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3C3C" w14:textId="2B591AA1" w:rsidR="00F072EF" w:rsidRPr="00F02C38" w:rsidRDefault="00F072EF" w:rsidP="00F02C38">
      <w:pPr>
        <w:spacing w:beforeLines="50" w:before="120" w:line="500" w:lineRule="exact"/>
        <w:jc w:val="center"/>
        <w:rPr>
          <w:rFonts w:asciiTheme="minorEastAsia" w:hAnsiTheme="minorEastAsia"/>
          <w:b/>
          <w:sz w:val="32"/>
          <w:lang w:eastAsia="zh-TW"/>
        </w:rPr>
      </w:pPr>
      <w:r w:rsidRPr="00F02C38">
        <w:rPr>
          <w:rFonts w:asciiTheme="minorEastAsia" w:hAnsiTheme="minorEastAsia" w:hint="eastAsia"/>
          <w:b/>
          <w:sz w:val="32"/>
          <w:lang w:eastAsia="zh-TW"/>
        </w:rPr>
        <w:t>國立清華大學</w:t>
      </w:r>
      <w:r w:rsidR="00BF2E42" w:rsidRPr="00F02C38">
        <w:rPr>
          <w:rFonts w:asciiTheme="minorEastAsia" w:hAnsiTheme="minorEastAsia" w:hint="eastAsia"/>
          <w:b/>
          <w:color w:val="FF0000"/>
          <w:sz w:val="32"/>
          <w:lang w:eastAsia="zh-TW"/>
        </w:rPr>
        <w:t>○○室(處、所、院)</w:t>
      </w:r>
      <w:r w:rsidR="000F5B63">
        <w:rPr>
          <w:rFonts w:asciiTheme="minorEastAsia" w:hAnsiTheme="minorEastAsia" w:hint="eastAsia"/>
          <w:b/>
          <w:color w:val="FF0000"/>
          <w:sz w:val="32"/>
          <w:lang w:eastAsia="zh-TW"/>
        </w:rPr>
        <w:t>分組</w:t>
      </w:r>
      <w:r w:rsidRPr="00F02C38">
        <w:rPr>
          <w:rFonts w:asciiTheme="minorEastAsia" w:hAnsiTheme="minorEastAsia" w:hint="eastAsia"/>
          <w:b/>
          <w:color w:val="FF0000"/>
          <w:sz w:val="32"/>
          <w:lang w:eastAsia="zh-TW"/>
        </w:rPr>
        <w:t>辦公</w:t>
      </w:r>
      <w:r w:rsidRPr="00F02C38">
        <w:rPr>
          <w:rFonts w:asciiTheme="minorEastAsia" w:hAnsiTheme="minorEastAsia" w:hint="eastAsia"/>
          <w:b/>
          <w:sz w:val="32"/>
          <w:lang w:eastAsia="zh-TW"/>
        </w:rPr>
        <w:t>計畫書</w:t>
      </w:r>
    </w:p>
    <w:p w14:paraId="5967AA95" w14:textId="6CD3B6C0" w:rsidR="00BF2E42" w:rsidRPr="00F02C38" w:rsidRDefault="00630AA7" w:rsidP="00F02C38">
      <w:pPr>
        <w:pStyle w:val="a7"/>
        <w:numPr>
          <w:ilvl w:val="0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 w:rsidRPr="00F02C38">
        <w:rPr>
          <w:rFonts w:asciiTheme="minorEastAsia" w:hAnsiTheme="minorEastAsia" w:hint="eastAsia"/>
          <w:lang w:eastAsia="zh-TW"/>
        </w:rPr>
        <w:t>實施</w:t>
      </w:r>
      <w:r w:rsidR="00BF2E42" w:rsidRPr="00F02C38">
        <w:rPr>
          <w:rFonts w:asciiTheme="minorEastAsia" w:hAnsiTheme="minorEastAsia" w:hint="eastAsia"/>
          <w:lang w:eastAsia="zh-TW"/>
        </w:rPr>
        <w:t>期間</w:t>
      </w:r>
      <w:r w:rsidR="006C5560" w:rsidRPr="00F02C38">
        <w:rPr>
          <w:rFonts w:asciiTheme="minorEastAsia" w:hAnsiTheme="minorEastAsia" w:hint="eastAsia"/>
          <w:lang w:eastAsia="zh-TW"/>
        </w:rPr>
        <w:t>：</w:t>
      </w:r>
      <w:r w:rsidR="00BF2E42" w:rsidRPr="00F02C38">
        <w:rPr>
          <w:rFonts w:asciiTheme="minorEastAsia" w:hAnsiTheme="minorEastAsia" w:hint="eastAsia"/>
          <w:color w:val="FF0000"/>
          <w:lang w:eastAsia="zh-TW"/>
        </w:rPr>
        <w:t>訂於110年</w:t>
      </w:r>
      <w:r w:rsidR="00BF2E42" w:rsidRPr="00F02C38">
        <w:rPr>
          <w:rFonts w:asciiTheme="minorEastAsia" w:hAnsiTheme="minorEastAsia" w:hint="eastAsia"/>
          <w:color w:val="FF0000"/>
          <w:u w:val="single"/>
          <w:lang w:eastAsia="zh-TW"/>
        </w:rPr>
        <w:t xml:space="preserve">    </w:t>
      </w:r>
      <w:r w:rsidR="00BF2E42" w:rsidRPr="00F02C38">
        <w:rPr>
          <w:rFonts w:asciiTheme="minorEastAsia" w:hAnsiTheme="minorEastAsia" w:hint="eastAsia"/>
          <w:color w:val="FF0000"/>
          <w:lang w:eastAsia="zh-TW"/>
        </w:rPr>
        <w:t>月</w:t>
      </w:r>
      <w:r w:rsidR="00BF2E42" w:rsidRPr="00F02C38">
        <w:rPr>
          <w:rFonts w:asciiTheme="minorEastAsia" w:hAnsiTheme="minorEastAsia" w:hint="eastAsia"/>
          <w:color w:val="FF0000"/>
          <w:u w:val="single"/>
          <w:lang w:eastAsia="zh-TW"/>
        </w:rPr>
        <w:t xml:space="preserve">    </w:t>
      </w:r>
      <w:r w:rsidR="00BF2E42" w:rsidRPr="00F02C38">
        <w:rPr>
          <w:rFonts w:asciiTheme="minorEastAsia" w:hAnsiTheme="minorEastAsia" w:hint="eastAsia"/>
          <w:color w:val="FF0000"/>
          <w:lang w:eastAsia="zh-TW"/>
        </w:rPr>
        <w:t>日至</w:t>
      </w:r>
      <w:r w:rsidR="00D96FEF">
        <w:rPr>
          <w:rFonts w:asciiTheme="minorEastAsia" w:hAnsiTheme="minorEastAsia" w:hint="eastAsia"/>
          <w:color w:val="FF0000"/>
          <w:lang w:eastAsia="zh-TW"/>
        </w:rPr>
        <w:t>指揮中心調整警戒等級或本校通知應調整實施期間之日止。</w:t>
      </w:r>
    </w:p>
    <w:p w14:paraId="6DCCA089" w14:textId="7D5320AD" w:rsidR="00AE1B3C" w:rsidRPr="00F02C38" w:rsidRDefault="00A51CE3" w:rsidP="00F02C38">
      <w:pPr>
        <w:pStyle w:val="a7"/>
        <w:numPr>
          <w:ilvl w:val="0"/>
          <w:numId w:val="2"/>
        </w:numPr>
        <w:spacing w:line="500" w:lineRule="exact"/>
        <w:ind w:leftChars="0"/>
        <w:rPr>
          <w:rFonts w:asciiTheme="minorEastAsia" w:hAnsiTheme="minorEastAsia"/>
          <w:lang w:eastAsia="zh-TW"/>
        </w:rPr>
      </w:pPr>
      <w:r w:rsidRPr="00F02C38">
        <w:rPr>
          <w:rFonts w:asciiTheme="minorEastAsia" w:hAnsiTheme="minorEastAsia" w:hint="eastAsia"/>
          <w:lang w:eastAsia="zh-TW"/>
        </w:rPr>
        <w:t>分組</w:t>
      </w:r>
      <w:r w:rsidR="00AE1B3C" w:rsidRPr="00F02C38">
        <w:rPr>
          <w:rFonts w:asciiTheme="minorEastAsia" w:hAnsiTheme="minorEastAsia" w:hint="eastAsia"/>
          <w:lang w:eastAsia="zh-TW"/>
        </w:rPr>
        <w:t>辦公</w:t>
      </w:r>
      <w:r w:rsidR="00DD0E46">
        <w:rPr>
          <w:rFonts w:asciiTheme="minorEastAsia" w:hAnsiTheme="minorEastAsia" w:hint="eastAsia"/>
          <w:lang w:eastAsia="zh-TW"/>
        </w:rPr>
        <w:t>原則</w:t>
      </w:r>
    </w:p>
    <w:p w14:paraId="4508DBE3" w14:textId="3FEDA530" w:rsidR="00AE1B3C" w:rsidRPr="0054600B" w:rsidRDefault="00AE1B3C" w:rsidP="00F02C38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b/>
          <w:lang w:eastAsia="zh-TW"/>
        </w:rPr>
      </w:pPr>
      <w:r w:rsidRPr="00E814C2">
        <w:rPr>
          <w:rFonts w:asciiTheme="minorEastAsia" w:hAnsiTheme="minorEastAsia" w:hint="eastAsia"/>
          <w:b/>
          <w:lang w:eastAsia="zh-TW"/>
        </w:rPr>
        <w:t>本單位</w:t>
      </w:r>
      <w:r w:rsidR="00F90394" w:rsidRPr="00E814C2">
        <w:rPr>
          <w:rFonts w:asciiTheme="minorEastAsia" w:hAnsiTheme="minorEastAsia" w:hint="eastAsia"/>
          <w:b/>
          <w:lang w:eastAsia="zh-TW"/>
        </w:rPr>
        <w:t>業</w:t>
      </w:r>
      <w:r w:rsidR="00F90394" w:rsidRPr="00E814C2">
        <w:rPr>
          <w:rFonts w:hint="eastAsia"/>
          <w:b/>
          <w:lang w:eastAsia="zh-TW"/>
        </w:rPr>
        <w:t>盤點內部核心業務與急迫性業務，將</w:t>
      </w:r>
      <w:r w:rsidRPr="00E814C2">
        <w:rPr>
          <w:rFonts w:asciiTheme="minorEastAsia" w:hAnsiTheme="minorEastAsia" w:hint="eastAsia"/>
          <w:b/>
          <w:lang w:eastAsia="zh-TW"/>
        </w:rPr>
        <w:t>人力分為A</w:t>
      </w:r>
      <w:r w:rsidR="003E4042" w:rsidRPr="00E814C2">
        <w:rPr>
          <w:rFonts w:asciiTheme="minorEastAsia" w:hAnsiTheme="minorEastAsia" w:hint="eastAsia"/>
          <w:b/>
          <w:lang w:eastAsia="zh-TW"/>
        </w:rPr>
        <w:t>/</w:t>
      </w:r>
      <w:r w:rsidRPr="00E814C2">
        <w:rPr>
          <w:rFonts w:asciiTheme="minorEastAsia" w:hAnsiTheme="minorEastAsia" w:hint="eastAsia"/>
          <w:b/>
          <w:lang w:eastAsia="zh-TW"/>
        </w:rPr>
        <w:t>B兩組，</w:t>
      </w:r>
      <w:r w:rsidR="003E4042" w:rsidRPr="00E814C2">
        <w:rPr>
          <w:rFonts w:asciiTheme="minorEastAsia" w:hAnsiTheme="minorEastAsia" w:hint="eastAsia"/>
          <w:b/>
          <w:lang w:eastAsia="zh-TW"/>
        </w:rPr>
        <w:t>各組同仁</w:t>
      </w:r>
      <w:r w:rsidR="009B4BD5" w:rsidRPr="00E814C2">
        <w:rPr>
          <w:rFonts w:asciiTheme="minorEastAsia" w:hAnsiTheme="minorEastAsia" w:hint="eastAsia"/>
          <w:b/>
          <w:lang w:eastAsia="zh-TW"/>
        </w:rPr>
        <w:t>已</w:t>
      </w:r>
      <w:r w:rsidR="003E4042" w:rsidRPr="00E814C2">
        <w:rPr>
          <w:rFonts w:asciiTheme="minorEastAsia" w:hAnsiTheme="minorEastAsia" w:hint="eastAsia"/>
          <w:b/>
          <w:lang w:eastAsia="zh-TW"/>
        </w:rPr>
        <w:t>擇定另一組同仁為職務代理人，</w:t>
      </w:r>
      <w:r w:rsidR="00BD1D0C" w:rsidRPr="00E814C2">
        <w:rPr>
          <w:rFonts w:asciiTheme="minorEastAsia" w:hAnsiTheme="minorEastAsia" w:hint="eastAsia"/>
          <w:b/>
          <w:lang w:eastAsia="zh-TW"/>
        </w:rPr>
        <w:t>並</w:t>
      </w:r>
      <w:r w:rsidR="003E4042" w:rsidRPr="00E814C2">
        <w:rPr>
          <w:rFonts w:asciiTheme="minorEastAsia" w:hAnsiTheme="minorEastAsia" w:hint="eastAsia"/>
          <w:b/>
          <w:lang w:eastAsia="zh-TW"/>
        </w:rPr>
        <w:t>落實職務代理人制度</w:t>
      </w:r>
      <w:r w:rsidRPr="00E814C2">
        <w:rPr>
          <w:rFonts w:asciiTheme="minorEastAsia" w:hAnsiTheme="minorEastAsia" w:hint="eastAsia"/>
          <w:b/>
          <w:lang w:eastAsia="zh-TW"/>
        </w:rPr>
        <w:t>。</w:t>
      </w:r>
      <w:r w:rsidR="00427DBA">
        <w:rPr>
          <w:rFonts w:asciiTheme="minorEastAsia" w:hAnsiTheme="minorEastAsia" w:hint="eastAsia"/>
          <w:lang w:eastAsia="zh-TW"/>
        </w:rPr>
        <w:t>本單位選擇分組辦公方式</w:t>
      </w:r>
      <w:r w:rsidR="00EF6441">
        <w:rPr>
          <w:rFonts w:asciiTheme="minorEastAsia" w:hAnsiTheme="minorEastAsia" w:hint="eastAsia"/>
          <w:lang w:eastAsia="zh-TW"/>
        </w:rPr>
        <w:t>如下</w:t>
      </w:r>
      <w:r w:rsidR="00427DBA">
        <w:rPr>
          <w:rFonts w:asciiTheme="minorEastAsia" w:hAnsiTheme="minorEastAsia" w:hint="eastAsia"/>
          <w:lang w:eastAsia="zh-TW"/>
        </w:rPr>
        <w:t>：</w:t>
      </w:r>
    </w:p>
    <w:p w14:paraId="1AE6E966" w14:textId="2805C554" w:rsidR="0054600B" w:rsidRPr="00F22C9B" w:rsidRDefault="00F22C9B" w:rsidP="0054600B">
      <w:pPr>
        <w:pStyle w:val="a7"/>
        <w:spacing w:beforeLines="50" w:before="120" w:line="500" w:lineRule="exact"/>
        <w:ind w:leftChars="0" w:left="960"/>
        <w:rPr>
          <w:rFonts w:asciiTheme="minorEastAsia" w:hAnsiTheme="minorEastAsia"/>
          <w:b/>
          <w:color w:val="FF0000"/>
          <w:lang w:eastAsia="zh-TW"/>
        </w:rPr>
      </w:pPr>
      <w:r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提醒：應以校內合適地點為優先</w:t>
      </w:r>
      <w:r w:rsidR="00E814C2"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「異地辦公」，但經審酌防疫、工作性質或空間限制等因素，得</w:t>
      </w:r>
      <w:proofErr w:type="gramStart"/>
      <w:r w:rsidR="00E814C2"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採</w:t>
      </w:r>
      <w:proofErr w:type="gramEnd"/>
      <w:r w:rsidR="00E814C2"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行居家(或部分居家)辦公，惟須事先提出規劃</w:t>
      </w:r>
      <w:r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與理由</w:t>
      </w:r>
      <w:r w:rsidR="00E814C2"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並經核准後實施。</w:t>
      </w:r>
    </w:p>
    <w:tbl>
      <w:tblPr>
        <w:tblStyle w:val="a8"/>
        <w:tblW w:w="8363" w:type="dxa"/>
        <w:tblInd w:w="534" w:type="dxa"/>
        <w:tblLook w:val="04A0" w:firstRow="1" w:lastRow="0" w:firstColumn="1" w:lastColumn="0" w:noHBand="0" w:noVBand="1"/>
      </w:tblPr>
      <w:tblGrid>
        <w:gridCol w:w="1328"/>
        <w:gridCol w:w="2386"/>
        <w:gridCol w:w="2693"/>
        <w:gridCol w:w="1956"/>
      </w:tblGrid>
      <w:tr w:rsidR="0020648C" w:rsidRPr="00F02C38" w14:paraId="3A6CBA52" w14:textId="5CD02507" w:rsidTr="0054600B">
        <w:tc>
          <w:tcPr>
            <w:tcW w:w="1328" w:type="dxa"/>
            <w:vAlign w:val="center"/>
          </w:tcPr>
          <w:p w14:paraId="55970C0D" w14:textId="5942F64B" w:rsidR="0020648C" w:rsidRPr="00F02C38" w:rsidRDefault="0020648C" w:rsidP="00F02C38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b/>
                <w:color w:val="FF0000"/>
                <w:lang w:eastAsia="zh-TW"/>
              </w:rPr>
            </w:pPr>
            <w:proofErr w:type="gramStart"/>
            <w:r w:rsidRPr="00F02C38">
              <w:rPr>
                <w:rFonts w:asciiTheme="minorEastAsia" w:hAnsiTheme="minorEastAsia" w:hint="eastAsia"/>
                <w:b/>
                <w:color w:val="FF0000"/>
                <w:lang w:eastAsia="zh-TW"/>
              </w:rPr>
              <w:t>請擇</w:t>
            </w:r>
            <w:proofErr w:type="gramEnd"/>
            <w:r w:rsidRPr="00F02C38">
              <w:rPr>
                <w:rFonts w:asciiTheme="minorEastAsia" w:hAnsiTheme="minorEastAsia" w:hint="eastAsia"/>
                <w:b/>
                <w:color w:val="FF0000"/>
                <w:lang w:eastAsia="zh-TW"/>
              </w:rPr>
              <w:t>一勾選</w:t>
            </w:r>
          </w:p>
        </w:tc>
        <w:tc>
          <w:tcPr>
            <w:tcW w:w="2386" w:type="dxa"/>
            <w:vAlign w:val="center"/>
          </w:tcPr>
          <w:p w14:paraId="1EB63BBF" w14:textId="2FB82EEA" w:rsidR="0020648C" w:rsidRPr="00F02C38" w:rsidRDefault="0020648C" w:rsidP="00F02C38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A組</w:t>
            </w:r>
          </w:p>
        </w:tc>
        <w:tc>
          <w:tcPr>
            <w:tcW w:w="2693" w:type="dxa"/>
            <w:vAlign w:val="center"/>
          </w:tcPr>
          <w:p w14:paraId="48A699F2" w14:textId="442C1958" w:rsidR="0020648C" w:rsidRPr="00F02C38" w:rsidRDefault="0020648C" w:rsidP="00F02C38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B組</w:t>
            </w:r>
          </w:p>
        </w:tc>
        <w:tc>
          <w:tcPr>
            <w:tcW w:w="1956" w:type="dxa"/>
          </w:tcPr>
          <w:p w14:paraId="38295AE8" w14:textId="06FE8B61" w:rsidR="0020648C" w:rsidRPr="00F02C38" w:rsidRDefault="0020648C" w:rsidP="00FF753F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54600B">
              <w:rPr>
                <w:rFonts w:asciiTheme="minorEastAsia" w:hAnsiTheme="minorEastAsia" w:hint="eastAsia"/>
                <w:b/>
                <w:color w:val="FF0000"/>
                <w:lang w:eastAsia="zh-TW"/>
              </w:rPr>
              <w:t>採用</w:t>
            </w:r>
            <w:r w:rsidR="0045337C" w:rsidRPr="0054600B">
              <w:rPr>
                <w:rFonts w:asciiTheme="minorEastAsia" w:hAnsiTheme="minorEastAsia" w:hint="eastAsia"/>
                <w:b/>
                <w:color w:val="FF0000"/>
                <w:lang w:eastAsia="zh-TW"/>
              </w:rPr>
              <w:t>方案之</w:t>
            </w:r>
            <w:r w:rsidRPr="0054600B">
              <w:rPr>
                <w:rFonts w:asciiTheme="minorEastAsia" w:hAnsiTheme="minorEastAsia" w:hint="eastAsia"/>
                <w:b/>
                <w:color w:val="FF0000"/>
                <w:lang w:eastAsia="zh-TW"/>
              </w:rPr>
              <w:t>理由</w:t>
            </w:r>
          </w:p>
        </w:tc>
      </w:tr>
      <w:tr w:rsidR="0020648C" w:rsidRPr="00F02C38" w14:paraId="34566703" w14:textId="25913632" w:rsidTr="0054600B">
        <w:trPr>
          <w:trHeight w:val="712"/>
        </w:trPr>
        <w:tc>
          <w:tcPr>
            <w:tcW w:w="1328" w:type="dxa"/>
            <w:vAlign w:val="center"/>
          </w:tcPr>
          <w:p w14:paraId="7834BAB8" w14:textId="7D721D20" w:rsidR="00F22C9B" w:rsidRPr="00F02C38" w:rsidRDefault="0045337C" w:rsidP="00F22C9B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sym w:font="Wingdings 2" w:char="F0A3"/>
            </w:r>
            <w:r w:rsidR="001543F7" w:rsidRPr="001543F7">
              <w:rPr>
                <w:rFonts w:asciiTheme="minorEastAsia" w:hAnsiTheme="minorEastAsia" w:hint="eastAsia"/>
                <w:lang w:eastAsia="zh-TW"/>
              </w:rPr>
              <w:t>甲方案</w:t>
            </w:r>
          </w:p>
        </w:tc>
        <w:tc>
          <w:tcPr>
            <w:tcW w:w="2386" w:type="dxa"/>
            <w:vAlign w:val="center"/>
          </w:tcPr>
          <w:p w14:paraId="06462338" w14:textId="77777777" w:rsidR="0020648C" w:rsidRDefault="0020648C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單位1/2人力原地辦公</w:t>
            </w:r>
          </w:p>
          <w:p w14:paraId="19EC2A5E" w14:textId="75E7F239" w:rsidR="00476071" w:rsidRPr="00171CB3" w:rsidRDefault="00476071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 共   人)</w:t>
            </w:r>
          </w:p>
        </w:tc>
        <w:tc>
          <w:tcPr>
            <w:tcW w:w="2693" w:type="dxa"/>
            <w:vAlign w:val="center"/>
          </w:tcPr>
          <w:p w14:paraId="044E547F" w14:textId="384022CC" w:rsidR="0020648C" w:rsidRDefault="0020648C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單位1/2人力</w:t>
            </w:r>
            <w:r w:rsidR="00436D2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校內</w:t>
            </w: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異地辦公</w:t>
            </w:r>
          </w:p>
          <w:p w14:paraId="7D189D45" w14:textId="4269282B" w:rsidR="00476071" w:rsidRPr="00171CB3" w:rsidRDefault="00476071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(共   人)</w:t>
            </w:r>
          </w:p>
        </w:tc>
        <w:tc>
          <w:tcPr>
            <w:tcW w:w="1956" w:type="dxa"/>
          </w:tcPr>
          <w:p w14:paraId="4ED8F3AE" w14:textId="77777777" w:rsidR="0020648C" w:rsidRPr="00F02C38" w:rsidRDefault="0020648C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lang w:eastAsia="zh-TW"/>
              </w:rPr>
            </w:pPr>
          </w:p>
        </w:tc>
      </w:tr>
      <w:tr w:rsidR="0020648C" w:rsidRPr="00F02C38" w14:paraId="2E801DD6" w14:textId="74093A0B" w:rsidTr="0054600B">
        <w:trPr>
          <w:trHeight w:val="708"/>
        </w:trPr>
        <w:tc>
          <w:tcPr>
            <w:tcW w:w="1328" w:type="dxa"/>
            <w:vAlign w:val="center"/>
          </w:tcPr>
          <w:p w14:paraId="71BABD2C" w14:textId="5ED85130" w:rsidR="0020648C" w:rsidRPr="00F02C38" w:rsidRDefault="0045337C" w:rsidP="00F02C38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sym w:font="Wingdings 2" w:char="F0A3"/>
            </w:r>
            <w:r w:rsidR="001543F7">
              <w:rPr>
                <w:rFonts w:asciiTheme="minorEastAsia" w:hAnsiTheme="minorEastAsia" w:hint="eastAsia"/>
                <w:lang w:eastAsia="zh-TW"/>
              </w:rPr>
              <w:t>乙方案</w:t>
            </w:r>
          </w:p>
        </w:tc>
        <w:tc>
          <w:tcPr>
            <w:tcW w:w="2386" w:type="dxa"/>
            <w:vAlign w:val="center"/>
          </w:tcPr>
          <w:p w14:paraId="3463633A" w14:textId="77777777" w:rsidR="0020648C" w:rsidRDefault="0020648C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單位1/2人力原地辦公</w:t>
            </w:r>
          </w:p>
          <w:p w14:paraId="23F82E15" w14:textId="3CC00DAB" w:rsidR="00476071" w:rsidRPr="00171CB3" w:rsidRDefault="00476071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(共    人)</w:t>
            </w:r>
          </w:p>
        </w:tc>
        <w:tc>
          <w:tcPr>
            <w:tcW w:w="2693" w:type="dxa"/>
            <w:vAlign w:val="center"/>
          </w:tcPr>
          <w:p w14:paraId="6B67BEF2" w14:textId="5AB3DE84" w:rsidR="0020648C" w:rsidRDefault="0020648C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單位1/2人力</w:t>
            </w:r>
            <w:r w:rsidR="00436D2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校外</w:t>
            </w: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居家辦公</w:t>
            </w:r>
          </w:p>
          <w:p w14:paraId="168CB172" w14:textId="5F25A649" w:rsidR="00476071" w:rsidRPr="00171CB3" w:rsidRDefault="00476071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(共   人)</w:t>
            </w:r>
          </w:p>
        </w:tc>
        <w:tc>
          <w:tcPr>
            <w:tcW w:w="1956" w:type="dxa"/>
          </w:tcPr>
          <w:p w14:paraId="21049E0D" w14:textId="4FB83E9B" w:rsidR="0020648C" w:rsidRPr="0054600B" w:rsidRDefault="0054600B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b/>
                <w:lang w:eastAsia="zh-TW"/>
              </w:rPr>
            </w:pPr>
            <w:r w:rsidRPr="0054600B">
              <w:rPr>
                <w:rFonts w:asciiTheme="minorEastAsia" w:hAnsiTheme="minorEastAsia" w:hint="eastAsia"/>
                <w:b/>
                <w:color w:val="FF0000"/>
                <w:highlight w:val="yellow"/>
                <w:lang w:eastAsia="zh-TW"/>
              </w:rPr>
              <w:t>務必敘明理由</w:t>
            </w:r>
          </w:p>
        </w:tc>
      </w:tr>
      <w:tr w:rsidR="0020648C" w:rsidRPr="00F02C38" w14:paraId="2C35A373" w14:textId="49301B7C" w:rsidTr="0054600B">
        <w:tc>
          <w:tcPr>
            <w:tcW w:w="1328" w:type="dxa"/>
            <w:vAlign w:val="center"/>
          </w:tcPr>
          <w:p w14:paraId="040566CC" w14:textId="2BAF822B" w:rsidR="0020648C" w:rsidRPr="00F02C38" w:rsidRDefault="0045337C" w:rsidP="00F02C38">
            <w:pPr>
              <w:pStyle w:val="a7"/>
              <w:widowControl w:val="0"/>
              <w:spacing w:line="500" w:lineRule="exact"/>
              <w:ind w:leftChars="0" w:left="0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sym w:font="Wingdings 2" w:char="F0A3"/>
            </w:r>
            <w:r w:rsidR="001543F7">
              <w:rPr>
                <w:rFonts w:asciiTheme="minorEastAsia" w:hAnsiTheme="minorEastAsia" w:hint="eastAsia"/>
                <w:lang w:eastAsia="zh-TW"/>
              </w:rPr>
              <w:t>丙方案</w:t>
            </w:r>
          </w:p>
        </w:tc>
        <w:tc>
          <w:tcPr>
            <w:tcW w:w="2386" w:type="dxa"/>
            <w:vAlign w:val="center"/>
          </w:tcPr>
          <w:p w14:paraId="78BAA131" w14:textId="77777777" w:rsidR="0020648C" w:rsidRDefault="0020648C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單位1/2人力原地辦公</w:t>
            </w:r>
          </w:p>
          <w:p w14:paraId="5E456198" w14:textId="2ED93DD3" w:rsidR="00476071" w:rsidRPr="00171CB3" w:rsidRDefault="00476071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(共    人)</w:t>
            </w:r>
          </w:p>
        </w:tc>
        <w:tc>
          <w:tcPr>
            <w:tcW w:w="2693" w:type="dxa"/>
            <w:vAlign w:val="center"/>
          </w:tcPr>
          <w:p w14:paraId="30C8EC44" w14:textId="77777777" w:rsidR="00436D2E" w:rsidRDefault="00171CB3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單位</w:t>
            </w: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1/2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人力</w:t>
            </w:r>
            <w:r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 </w:t>
            </w:r>
            <w:r w:rsidR="0020648C"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</w:t>
            </w:r>
            <w:r w:rsidR="00436D2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校內</w:t>
            </w:r>
            <w:r w:rsidR="0020648C" w:rsidRPr="00171CB3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異地辦公+居家辦公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併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行</w:t>
            </w:r>
            <w:r w:rsidR="00436D2E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)</w:t>
            </w:r>
          </w:p>
          <w:p w14:paraId="61524533" w14:textId="443B44BD" w:rsidR="0020648C" w:rsidRPr="00171CB3" w:rsidRDefault="0054600B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(</w:t>
            </w:r>
            <w:r w:rsidR="00476071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共   </w:t>
            </w:r>
            <w:r w:rsidR="00476071">
              <w:rPr>
                <w:rFonts w:asciiTheme="minorEastAsia" w:hAnsiTheme="minorEastAsia"/>
                <w:sz w:val="20"/>
                <w:szCs w:val="20"/>
                <w:lang w:eastAsia="zh-TW"/>
              </w:rPr>
              <w:t xml:space="preserve"> </w:t>
            </w:r>
            <w:r w:rsidR="00476071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人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56" w:type="dxa"/>
          </w:tcPr>
          <w:p w14:paraId="559B37D1" w14:textId="7E7A13FA" w:rsidR="0020648C" w:rsidRPr="0054600B" w:rsidRDefault="0054600B" w:rsidP="00F02C38">
            <w:pPr>
              <w:pStyle w:val="a7"/>
              <w:widowControl w:val="0"/>
              <w:spacing w:line="500" w:lineRule="exact"/>
              <w:ind w:leftChars="0" w:left="0"/>
              <w:rPr>
                <w:rFonts w:asciiTheme="minorEastAsia" w:hAnsiTheme="minorEastAsia"/>
                <w:b/>
                <w:lang w:eastAsia="zh-TW"/>
              </w:rPr>
            </w:pPr>
            <w:r w:rsidRPr="0054600B">
              <w:rPr>
                <w:rFonts w:asciiTheme="minorEastAsia" w:hAnsiTheme="minorEastAsia" w:hint="eastAsia"/>
                <w:b/>
                <w:color w:val="FF0000"/>
                <w:highlight w:val="yellow"/>
                <w:lang w:eastAsia="zh-TW"/>
              </w:rPr>
              <w:t>務必敘明理由</w:t>
            </w:r>
          </w:p>
        </w:tc>
      </w:tr>
    </w:tbl>
    <w:p w14:paraId="4B0BDCFB" w14:textId="10175F9B" w:rsidR="00B917A0" w:rsidRPr="00F22C9B" w:rsidRDefault="00B917A0" w:rsidP="00014470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本</w:t>
      </w:r>
      <w:r w:rsidR="00513960">
        <w:rPr>
          <w:rFonts w:asciiTheme="minorEastAsia" w:hAnsiTheme="minorEastAsia" w:hint="eastAsia"/>
          <w:lang w:eastAsia="zh-TW"/>
        </w:rPr>
        <w:t>單位</w:t>
      </w:r>
      <w:r w:rsidR="00552596" w:rsidRPr="00236802">
        <w:rPr>
          <w:rFonts w:asciiTheme="minorEastAsia" w:hAnsiTheme="minorEastAsia" w:hint="eastAsia"/>
          <w:b/>
          <w:lang w:eastAsia="zh-TW"/>
        </w:rPr>
        <w:t>A/B兩組人力交換辦公</w:t>
      </w:r>
      <w:r w:rsidR="00E16C80">
        <w:rPr>
          <w:rFonts w:asciiTheme="minorEastAsia" w:hAnsiTheme="minorEastAsia" w:hint="eastAsia"/>
          <w:b/>
          <w:lang w:eastAsia="zh-TW"/>
        </w:rPr>
        <w:t>頻率單位</w:t>
      </w:r>
      <w:r>
        <w:rPr>
          <w:rFonts w:asciiTheme="minorEastAsia" w:hAnsiTheme="minorEastAsia" w:hint="eastAsia"/>
          <w:b/>
          <w:lang w:eastAsia="zh-TW"/>
        </w:rPr>
        <w:t>如下</w:t>
      </w:r>
      <w:r w:rsidR="00027457">
        <w:rPr>
          <w:rFonts w:asciiTheme="minorEastAsia" w:hAnsiTheme="minorEastAsia" w:hint="eastAsia"/>
          <w:b/>
          <w:lang w:eastAsia="zh-TW"/>
        </w:rPr>
        <w:t>(請勾選)</w:t>
      </w:r>
      <w:r>
        <w:rPr>
          <w:rFonts w:asciiTheme="minorEastAsia" w:hAnsiTheme="minorEastAsia" w:hint="eastAsia"/>
          <w:b/>
          <w:lang w:eastAsia="zh-TW"/>
        </w:rPr>
        <w:t>：</w:t>
      </w:r>
    </w:p>
    <w:p w14:paraId="1A440FDB" w14:textId="77777777" w:rsidR="00C638DE" w:rsidRDefault="00F22C9B" w:rsidP="00C638DE">
      <w:pPr>
        <w:pStyle w:val="a7"/>
        <w:spacing w:beforeLines="50" w:before="120" w:line="500" w:lineRule="exact"/>
        <w:ind w:leftChars="0" w:left="720"/>
        <w:rPr>
          <w:b/>
          <w:u w:val="single"/>
          <w:lang w:eastAsia="zh-TW"/>
        </w:rPr>
      </w:pPr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提醒：A、B二組人力</w:t>
      </w:r>
      <w:r w:rsidR="00493A2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如需交換辦公，</w:t>
      </w:r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應</w:t>
      </w:r>
      <w:r w:rsidR="00493A2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以</w:t>
      </w:r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「隔</w:t>
      </w:r>
      <w:proofErr w:type="gramStart"/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週</w:t>
      </w:r>
      <w:proofErr w:type="gramEnd"/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」</w:t>
      </w:r>
      <w:r w:rsidR="00493A2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為原則</w:t>
      </w:r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，以利防疫及週末</w:t>
      </w:r>
      <w:proofErr w:type="gramStart"/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場地清消</w:t>
      </w:r>
      <w:proofErr w:type="gramEnd"/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等作業。如有特殊原因，應於申請計畫書內敘明理由，並經同意後實施；惟仍須以隔</w:t>
      </w:r>
      <w:proofErr w:type="gramStart"/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週</w:t>
      </w:r>
      <w:proofErr w:type="gramEnd"/>
      <w:r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為目標持續規劃。</w:t>
      </w:r>
    </w:p>
    <w:p w14:paraId="1B07B160" w14:textId="0EB6EA38" w:rsidR="00B917A0" w:rsidRPr="00E814C2" w:rsidRDefault="00236802" w:rsidP="00C638DE">
      <w:pPr>
        <w:pStyle w:val="a7"/>
        <w:numPr>
          <w:ilvl w:val="2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b/>
          <w:color w:val="FF0000"/>
          <w:lang w:eastAsia="zh-TW"/>
        </w:rPr>
      </w:pPr>
      <w:r w:rsidRPr="00236802">
        <w:rPr>
          <w:rFonts w:asciiTheme="minorEastAsia" w:hAnsiTheme="minorEastAsia" w:hint="eastAsia"/>
          <w:b/>
          <w:lang w:eastAsia="zh-TW"/>
        </w:rPr>
        <w:t>以</w:t>
      </w:r>
      <w:r w:rsidR="00027457">
        <w:rPr>
          <w:rFonts w:asciiTheme="minorEastAsia" w:hAnsiTheme="minorEastAsia"/>
          <w:b/>
          <w:lang w:eastAsia="zh-TW"/>
        </w:rPr>
        <w:sym w:font="Wingdings 2" w:char="F0A3"/>
      </w:r>
      <w:r w:rsidRPr="00236802">
        <w:rPr>
          <w:rFonts w:asciiTheme="minorEastAsia" w:hAnsiTheme="minorEastAsia" w:hint="eastAsia"/>
          <w:b/>
          <w:lang w:eastAsia="zh-TW"/>
        </w:rPr>
        <w:t>隔「</w:t>
      </w:r>
      <w:proofErr w:type="gramStart"/>
      <w:r w:rsidRPr="00236802">
        <w:rPr>
          <w:rFonts w:asciiTheme="minorEastAsia" w:hAnsiTheme="minorEastAsia" w:hint="eastAsia"/>
          <w:b/>
          <w:lang w:eastAsia="zh-TW"/>
        </w:rPr>
        <w:t>週</w:t>
      </w:r>
      <w:proofErr w:type="gramEnd"/>
      <w:r w:rsidRPr="00236802">
        <w:rPr>
          <w:rFonts w:asciiTheme="minorEastAsia" w:hAnsiTheme="minorEastAsia" w:hint="eastAsia"/>
          <w:b/>
          <w:lang w:eastAsia="zh-TW"/>
        </w:rPr>
        <w:t>」</w:t>
      </w:r>
      <w:r w:rsidR="001D2899">
        <w:rPr>
          <w:rFonts w:asciiTheme="minorEastAsia" w:hAnsiTheme="minorEastAsia" w:hint="eastAsia"/>
          <w:b/>
          <w:lang w:eastAsia="zh-TW"/>
        </w:rPr>
        <w:t>或</w:t>
      </w:r>
      <w:r w:rsidR="001D2899" w:rsidRPr="00027457">
        <w:rPr>
          <w:rFonts w:asciiTheme="minorEastAsia" w:hAnsiTheme="minorEastAsia" w:hint="eastAsia"/>
          <w:b/>
          <w:u w:val="single"/>
          <w:lang w:eastAsia="zh-TW"/>
        </w:rPr>
        <w:sym w:font="Wingdings 2" w:char="F0A3"/>
      </w:r>
      <w:r w:rsidR="001D2899" w:rsidRPr="00027457">
        <w:rPr>
          <w:rFonts w:asciiTheme="minorEastAsia" w:hAnsiTheme="minorEastAsia" w:hint="eastAsia"/>
          <w:b/>
          <w:u w:val="single"/>
          <w:lang w:eastAsia="zh-TW"/>
        </w:rPr>
        <w:t>非隔「週」</w:t>
      </w:r>
      <w:r w:rsidR="009A7898" w:rsidRPr="00027457">
        <w:rPr>
          <w:rFonts w:asciiTheme="minorEastAsia" w:hAnsiTheme="minorEastAsia" w:hint="eastAsia"/>
          <w:b/>
          <w:u w:val="single"/>
          <w:lang w:eastAsia="zh-TW"/>
        </w:rPr>
        <w:t>為單位</w:t>
      </w:r>
      <w:r w:rsidR="00027457"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(請</w:t>
      </w:r>
      <w:proofErr w:type="gramStart"/>
      <w:r w:rsidR="00B42C57"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填下題</w:t>
      </w:r>
      <w:r w:rsidR="00027457"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說</w:t>
      </w:r>
      <w:proofErr w:type="gramEnd"/>
      <w:r w:rsidR="00027457" w:rsidRPr="00F22C9B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明辦理方式及理由)</w:t>
      </w:r>
      <w:r w:rsidR="00436BD5" w:rsidRPr="00F22C9B">
        <w:rPr>
          <w:rFonts w:asciiTheme="minorEastAsia" w:hAnsiTheme="minorEastAsia" w:hint="eastAsia"/>
          <w:b/>
          <w:color w:val="FF0000"/>
          <w:highlight w:val="yellow"/>
          <w:lang w:eastAsia="zh-TW"/>
        </w:rPr>
        <w:t>。</w:t>
      </w:r>
    </w:p>
    <w:p w14:paraId="20DBB408" w14:textId="78056BCD" w:rsidR="00E814C2" w:rsidRDefault="007B277B" w:rsidP="00F22C9B">
      <w:pPr>
        <w:pStyle w:val="a7"/>
        <w:numPr>
          <w:ilvl w:val="2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u w:val="single"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lastRenderedPageBreak/>
        <w:t>以隔</w:t>
      </w:r>
      <w:r w:rsidR="00713114" w:rsidRPr="00713114">
        <w:rPr>
          <w:rFonts w:asciiTheme="minorEastAsia" w:hAnsiTheme="minorEastAsia" w:hint="eastAsia"/>
          <w:b/>
          <w:lang w:eastAsia="zh-TW"/>
        </w:rPr>
        <w:t>「</w:t>
      </w:r>
      <w:r w:rsidRPr="007B277B">
        <w:rPr>
          <w:rFonts w:asciiTheme="minorEastAsia" w:hAnsiTheme="minorEastAsia" w:hint="eastAsia"/>
          <w:b/>
          <w:u w:val="single"/>
          <w:lang w:eastAsia="zh-TW"/>
        </w:rPr>
        <w:t xml:space="preserve">      </w:t>
      </w:r>
      <w:r w:rsidR="00713114" w:rsidRPr="00713114">
        <w:rPr>
          <w:rFonts w:asciiTheme="minorEastAsia" w:hAnsiTheme="minorEastAsia" w:hint="eastAsia"/>
          <w:b/>
          <w:lang w:eastAsia="zh-TW"/>
        </w:rPr>
        <w:t>」</w:t>
      </w:r>
      <w:r w:rsidR="00236802" w:rsidRPr="00236802">
        <w:rPr>
          <w:rFonts w:asciiTheme="minorEastAsia" w:hAnsiTheme="minorEastAsia" w:hint="eastAsia"/>
          <w:b/>
          <w:lang w:eastAsia="zh-TW"/>
        </w:rPr>
        <w:t>為單位</w:t>
      </w:r>
      <w:r>
        <w:rPr>
          <w:rFonts w:asciiTheme="minorEastAsia" w:hAnsiTheme="minorEastAsia" w:hint="eastAsia"/>
          <w:b/>
          <w:lang w:eastAsia="zh-TW"/>
        </w:rPr>
        <w:t>之辦理方式</w:t>
      </w:r>
      <w:r>
        <w:rPr>
          <w:rFonts w:asciiTheme="minorEastAsia" w:hAnsiTheme="minorEastAsia" w:hint="eastAsia"/>
          <w:lang w:eastAsia="zh-TW"/>
        </w:rPr>
        <w:t>，理由為：</w:t>
      </w:r>
      <w:r w:rsidRPr="007B277B">
        <w:rPr>
          <w:rFonts w:asciiTheme="minorEastAsia" w:hAnsiTheme="minorEastAsia" w:hint="eastAsia"/>
          <w:u w:val="single"/>
          <w:lang w:eastAsia="zh-TW"/>
        </w:rPr>
        <w:t xml:space="preserve">     </w:t>
      </w:r>
      <w:r>
        <w:rPr>
          <w:rFonts w:asciiTheme="minorEastAsia" w:hAnsiTheme="minorEastAsia" w:hint="eastAsia"/>
          <w:u w:val="single"/>
          <w:lang w:eastAsia="zh-TW"/>
        </w:rPr>
        <w:t xml:space="preserve">                 </w:t>
      </w:r>
    </w:p>
    <w:p w14:paraId="2FBA439D" w14:textId="55190E2D" w:rsidR="00552501" w:rsidRDefault="00E814C2" w:rsidP="00B917A0">
      <w:pPr>
        <w:pStyle w:val="a7"/>
        <w:spacing w:beforeLines="50" w:before="120" w:line="500" w:lineRule="exact"/>
        <w:ind w:leftChars="0" w:left="960"/>
        <w:rPr>
          <w:rFonts w:asciiTheme="minorEastAsia" w:hAnsiTheme="minorEastAsia"/>
          <w:u w:val="single"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t>預計規劃隔周實施之時程為</w:t>
      </w:r>
      <w:r w:rsidR="00F22C9B">
        <w:rPr>
          <w:rFonts w:asciiTheme="minorEastAsia" w:hAnsiTheme="minorEastAsia" w:hint="eastAsia"/>
          <w:u w:val="single"/>
          <w:lang w:eastAsia="zh-TW"/>
        </w:rPr>
        <w:t>110年  月   日</w:t>
      </w:r>
    </w:p>
    <w:p w14:paraId="7527641C" w14:textId="6B82FFC5" w:rsidR="000910AD" w:rsidRPr="00BF2262" w:rsidRDefault="00C5196F" w:rsidP="00F02C38">
      <w:pPr>
        <w:pStyle w:val="a7"/>
        <w:numPr>
          <w:ilvl w:val="0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b/>
          <w:lang w:eastAsia="zh-TW"/>
        </w:rPr>
      </w:pPr>
      <w:r w:rsidRPr="00BF2262">
        <w:rPr>
          <w:rFonts w:asciiTheme="minorEastAsia" w:hAnsiTheme="minorEastAsia" w:hint="eastAsia"/>
          <w:b/>
          <w:lang w:eastAsia="zh-TW"/>
        </w:rPr>
        <w:t>本</w:t>
      </w:r>
      <w:r w:rsidR="00167C56" w:rsidRPr="00BF2262">
        <w:rPr>
          <w:rFonts w:asciiTheme="minorEastAsia" w:hAnsiTheme="minorEastAsia" w:hint="eastAsia"/>
          <w:b/>
          <w:lang w:eastAsia="zh-TW"/>
        </w:rPr>
        <w:t>單位</w:t>
      </w:r>
      <w:r w:rsidRPr="00BF2262">
        <w:rPr>
          <w:rFonts w:asciiTheme="minorEastAsia" w:hAnsiTheme="minorEastAsia" w:hint="eastAsia"/>
          <w:b/>
          <w:lang w:eastAsia="zh-TW"/>
        </w:rPr>
        <w:t>已</w:t>
      </w:r>
      <w:r w:rsidR="00167C56" w:rsidRPr="00BF2262">
        <w:rPr>
          <w:rFonts w:asciiTheme="minorEastAsia" w:hAnsiTheme="minorEastAsia" w:hint="eastAsia"/>
          <w:b/>
          <w:lang w:eastAsia="zh-TW"/>
        </w:rPr>
        <w:t>向同仁宣導分組辦公須遵循之事項</w:t>
      </w:r>
    </w:p>
    <w:p w14:paraId="40676B3D" w14:textId="2DA95E3E" w:rsidR="00065BCD" w:rsidRPr="00F02C38" w:rsidRDefault="00065BCD" w:rsidP="00F02C38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 w:rsidRPr="00F02C38">
        <w:rPr>
          <w:rFonts w:asciiTheme="minorEastAsia" w:hAnsiTheme="minorEastAsia" w:hint="eastAsia"/>
          <w:lang w:eastAsia="zh-TW"/>
        </w:rPr>
        <w:t>各組同仁實施</w:t>
      </w:r>
      <w:r w:rsidR="00D461FC">
        <w:rPr>
          <w:rFonts w:asciiTheme="minorEastAsia" w:hAnsiTheme="minorEastAsia" w:hint="eastAsia"/>
          <w:lang w:eastAsia="zh-TW"/>
        </w:rPr>
        <w:t>分組</w:t>
      </w:r>
      <w:r w:rsidRPr="00F02C38">
        <w:rPr>
          <w:rFonts w:asciiTheme="minorEastAsia" w:hAnsiTheme="minorEastAsia" w:hint="eastAsia"/>
          <w:lang w:eastAsia="zh-TW"/>
        </w:rPr>
        <w:t>辦公</w:t>
      </w:r>
      <w:bookmarkStart w:id="0" w:name="_GoBack"/>
      <w:bookmarkEnd w:id="0"/>
      <w:proofErr w:type="gramStart"/>
      <w:r w:rsidRPr="00F02C38">
        <w:rPr>
          <w:rFonts w:asciiTheme="minorEastAsia" w:hAnsiTheme="minorEastAsia" w:hint="eastAsia"/>
          <w:lang w:eastAsia="zh-TW"/>
        </w:rPr>
        <w:t>期間，</w:t>
      </w:r>
      <w:proofErr w:type="gramEnd"/>
      <w:r w:rsidR="00D7182F">
        <w:rPr>
          <w:rFonts w:asciiTheme="minorEastAsia" w:hAnsiTheme="minorEastAsia" w:hint="eastAsia"/>
          <w:lang w:eastAsia="zh-TW"/>
        </w:rPr>
        <w:t>應</w:t>
      </w:r>
      <w:r w:rsidRPr="00F02C38">
        <w:rPr>
          <w:rFonts w:asciiTheme="minorEastAsia" w:hAnsiTheme="minorEastAsia" w:hint="eastAsia"/>
          <w:lang w:eastAsia="zh-TW"/>
        </w:rPr>
        <w:t>隔絕交互接觸。</w:t>
      </w:r>
    </w:p>
    <w:p w14:paraId="5A89E1A5" w14:textId="77777777" w:rsidR="00065BCD" w:rsidRPr="00F02C38" w:rsidRDefault="00065BCD" w:rsidP="00F02C38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 w:rsidRPr="00836F48">
        <w:rPr>
          <w:rFonts w:asciiTheme="minorEastAsia" w:hAnsiTheme="minorEastAsia" w:hint="eastAsia"/>
          <w:b/>
          <w:u w:val="single"/>
          <w:lang w:eastAsia="zh-TW"/>
        </w:rPr>
        <w:t>居家辦公人員在家工作之地點，應為戶籍所在地或現住地，並應備有個人電腦、寬頻網路等用以執行公務之必要工作設備</w:t>
      </w:r>
      <w:r w:rsidRPr="00F02C38">
        <w:rPr>
          <w:rFonts w:asciiTheme="minorEastAsia" w:hAnsiTheme="minorEastAsia" w:hint="eastAsia"/>
          <w:lang w:eastAsia="zh-TW"/>
        </w:rPr>
        <w:t>。無電腦設備者非常時期得以</w:t>
      </w:r>
      <w:proofErr w:type="gramStart"/>
      <w:r w:rsidRPr="00F02C38">
        <w:rPr>
          <w:rFonts w:asciiTheme="minorEastAsia" w:hAnsiTheme="minorEastAsia" w:hint="eastAsia"/>
          <w:lang w:eastAsia="zh-TW"/>
        </w:rPr>
        <w:t>公務筆電進行</w:t>
      </w:r>
      <w:proofErr w:type="gramEnd"/>
      <w:r w:rsidRPr="00F02C38">
        <w:rPr>
          <w:rFonts w:asciiTheme="minorEastAsia" w:hAnsiTheme="minorEastAsia" w:hint="eastAsia"/>
          <w:lang w:eastAsia="zh-TW"/>
        </w:rPr>
        <w:t>居家辦公之用，同時應注意資訊安全及公務機密。</w:t>
      </w:r>
    </w:p>
    <w:p w14:paraId="76A252A7" w14:textId="77777777" w:rsidR="00065BCD" w:rsidRPr="00F02C38" w:rsidRDefault="00065BCD" w:rsidP="00F02C38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 w:rsidRPr="00836F48">
        <w:rPr>
          <w:rFonts w:asciiTheme="minorEastAsia" w:hAnsiTheme="minorEastAsia" w:hint="eastAsia"/>
          <w:b/>
          <w:u w:val="single"/>
          <w:lang w:eastAsia="zh-TW"/>
        </w:rPr>
        <w:t>居家辦公同仁應於本校規定辦公時間內</w:t>
      </w:r>
      <w:proofErr w:type="gramStart"/>
      <w:r w:rsidRPr="00836F48">
        <w:rPr>
          <w:rFonts w:asciiTheme="minorEastAsia" w:hAnsiTheme="minorEastAsia" w:hint="eastAsia"/>
          <w:b/>
          <w:u w:val="single"/>
          <w:lang w:eastAsia="zh-TW"/>
        </w:rPr>
        <w:t>每日至差勤</w:t>
      </w:r>
      <w:proofErr w:type="gramEnd"/>
      <w:r w:rsidRPr="00836F48">
        <w:rPr>
          <w:rFonts w:asciiTheme="minorEastAsia" w:hAnsiTheme="minorEastAsia" w:hint="eastAsia"/>
          <w:b/>
          <w:u w:val="single"/>
          <w:lang w:eastAsia="zh-TW"/>
        </w:rPr>
        <w:t>系統</w:t>
      </w:r>
      <w:proofErr w:type="gramStart"/>
      <w:r w:rsidRPr="00836F48">
        <w:rPr>
          <w:rFonts w:asciiTheme="minorEastAsia" w:hAnsiTheme="minorEastAsia" w:hint="eastAsia"/>
          <w:b/>
          <w:u w:val="single"/>
          <w:lang w:eastAsia="zh-TW"/>
        </w:rPr>
        <w:t>辦理線上簽</w:t>
      </w:r>
      <w:proofErr w:type="gramEnd"/>
      <w:r w:rsidRPr="00836F48">
        <w:rPr>
          <w:rFonts w:asciiTheme="minorEastAsia" w:hAnsiTheme="minorEastAsia" w:hint="eastAsia"/>
          <w:b/>
          <w:u w:val="single"/>
          <w:lang w:eastAsia="zh-TW"/>
        </w:rPr>
        <w:t>到、退</w:t>
      </w:r>
      <w:r w:rsidRPr="00F02C38">
        <w:rPr>
          <w:rFonts w:asciiTheme="minorEastAsia" w:hAnsiTheme="minorEastAsia" w:hint="eastAsia"/>
          <w:lang w:eastAsia="zh-TW"/>
        </w:rPr>
        <w:t>。居家辦公期間</w:t>
      </w:r>
      <w:r w:rsidRPr="00F02C38">
        <w:rPr>
          <w:rFonts w:asciiTheme="minorEastAsia" w:hAnsiTheme="minorEastAsia"/>
          <w:lang w:eastAsia="zh-TW"/>
        </w:rPr>
        <w:t>如有事外出或處理非公務之私人事務，應依</w:t>
      </w:r>
      <w:r w:rsidRPr="00F02C38">
        <w:rPr>
          <w:rFonts w:asciiTheme="minorEastAsia" w:hAnsiTheme="minorEastAsia" w:hint="eastAsia"/>
          <w:lang w:eastAsia="zh-TW"/>
        </w:rPr>
        <w:t>「國立清華大學職技人員差勤管理要點」規定辦理。</w:t>
      </w:r>
    </w:p>
    <w:p w14:paraId="4C49B718" w14:textId="5B302D76" w:rsidR="00065BCD" w:rsidRPr="00F02C38" w:rsidRDefault="00065BCD" w:rsidP="00F02C38">
      <w:pPr>
        <w:pStyle w:val="a7"/>
        <w:widowControl w:val="0"/>
        <w:numPr>
          <w:ilvl w:val="1"/>
          <w:numId w:val="2"/>
        </w:numPr>
        <w:spacing w:line="500" w:lineRule="exact"/>
        <w:ind w:leftChars="0"/>
        <w:rPr>
          <w:rFonts w:asciiTheme="minorEastAsia" w:hAnsiTheme="minorEastAsia"/>
          <w:lang w:eastAsia="zh-TW"/>
        </w:rPr>
      </w:pPr>
      <w:r w:rsidRPr="00836F48">
        <w:rPr>
          <w:rFonts w:asciiTheme="minorEastAsia" w:hAnsiTheme="minorEastAsia" w:hint="eastAsia"/>
          <w:b/>
          <w:u w:val="single"/>
          <w:lang w:eastAsia="zh-TW"/>
        </w:rPr>
        <w:t>居家辦公期間應完成公務電話轉接設定，上班時間內不得遲延接聽電話</w:t>
      </w:r>
      <w:r w:rsidR="00C638DE">
        <w:rPr>
          <w:rFonts w:asciiTheme="minorEastAsia" w:hAnsiTheme="minorEastAsia" w:hint="eastAsia"/>
          <w:b/>
          <w:u w:val="single"/>
          <w:lang w:eastAsia="zh-TW"/>
        </w:rPr>
        <w:t>及公務</w:t>
      </w:r>
      <w:r w:rsidRPr="00836F48">
        <w:rPr>
          <w:rFonts w:asciiTheme="minorEastAsia" w:hAnsiTheme="minorEastAsia" w:hint="eastAsia"/>
          <w:b/>
          <w:u w:val="single"/>
          <w:lang w:eastAsia="zh-TW"/>
        </w:rPr>
        <w:t>，直屬主管及人事室並將不定時查核</w:t>
      </w:r>
      <w:r w:rsidRPr="00F02C38">
        <w:rPr>
          <w:rFonts w:asciiTheme="minorEastAsia" w:hAnsiTheme="minorEastAsia" w:hint="eastAsia"/>
          <w:lang w:eastAsia="zh-TW"/>
        </w:rPr>
        <w:t>。</w:t>
      </w:r>
    </w:p>
    <w:p w14:paraId="4301F93F" w14:textId="77777777" w:rsidR="00065BCD" w:rsidRPr="00F02C38" w:rsidRDefault="00065BCD" w:rsidP="00F02C38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 w:rsidRPr="00836F48">
        <w:rPr>
          <w:rFonts w:asciiTheme="minorEastAsia" w:hAnsiTheme="minorEastAsia" w:hint="eastAsia"/>
          <w:b/>
          <w:u w:val="single"/>
          <w:lang w:eastAsia="zh-TW"/>
        </w:rPr>
        <w:t>居家辦公者每日應主動與直屬主管聯繫，按預定時程完成主管交辦之工作項目，並隨時保持通訊傳遞管道暢通</w:t>
      </w:r>
      <w:r w:rsidRPr="00F02C38">
        <w:rPr>
          <w:rFonts w:asciiTheme="minorEastAsia" w:hAnsiTheme="minorEastAsia" w:hint="eastAsia"/>
          <w:lang w:eastAsia="zh-TW"/>
        </w:rPr>
        <w:t>。</w:t>
      </w:r>
    </w:p>
    <w:p w14:paraId="3DC3C472" w14:textId="3677289C" w:rsidR="00065BCD" w:rsidRPr="00F02C38" w:rsidRDefault="00065BCD" w:rsidP="00F02C38">
      <w:pPr>
        <w:pStyle w:val="a7"/>
        <w:numPr>
          <w:ilvl w:val="1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 w:rsidRPr="00836F48">
        <w:rPr>
          <w:rFonts w:asciiTheme="minorEastAsia" w:hAnsiTheme="minorEastAsia" w:hint="eastAsia"/>
          <w:b/>
          <w:u w:val="single"/>
          <w:lang w:eastAsia="zh-TW"/>
        </w:rPr>
        <w:t>居家辦公同仁應每日撰擬工作紀錄表，確實記錄各時段完成之工作內容及執行進度</w:t>
      </w:r>
      <w:r w:rsidRPr="00F02C38">
        <w:rPr>
          <w:rFonts w:asciiTheme="minorEastAsia" w:hAnsiTheme="minorEastAsia" w:hint="eastAsia"/>
          <w:lang w:eastAsia="zh-TW"/>
        </w:rPr>
        <w:t>。</w:t>
      </w:r>
      <w:r w:rsidR="002C4C34" w:rsidRPr="002C4C34">
        <w:rPr>
          <w:rFonts w:asciiTheme="minorEastAsia" w:hAnsiTheme="minorEastAsia" w:hint="eastAsia"/>
          <w:b/>
          <w:u w:val="single"/>
          <w:lang w:eastAsia="zh-TW"/>
        </w:rPr>
        <w:t>紀錄表並應</w:t>
      </w:r>
      <w:proofErr w:type="gramStart"/>
      <w:r w:rsidR="002C4C34" w:rsidRPr="002C4C34">
        <w:rPr>
          <w:rFonts w:asciiTheme="minorEastAsia" w:hAnsiTheme="minorEastAsia" w:hint="eastAsia"/>
          <w:b/>
          <w:u w:val="single"/>
          <w:lang w:eastAsia="zh-TW"/>
        </w:rPr>
        <w:t>送請交單位</w:t>
      </w:r>
      <w:proofErr w:type="gramEnd"/>
      <w:r w:rsidR="002C4C34" w:rsidRPr="002C4C34">
        <w:rPr>
          <w:rFonts w:asciiTheme="minorEastAsia" w:hAnsiTheme="minorEastAsia" w:hint="eastAsia"/>
          <w:b/>
          <w:u w:val="single"/>
          <w:lang w:eastAsia="zh-TW"/>
        </w:rPr>
        <w:t>主管核閱</w:t>
      </w:r>
      <w:r w:rsidR="008F068D">
        <w:rPr>
          <w:rFonts w:asciiTheme="minorEastAsia" w:hAnsiTheme="minorEastAsia" w:hint="eastAsia"/>
          <w:b/>
          <w:u w:val="single"/>
          <w:lang w:eastAsia="zh-TW"/>
        </w:rPr>
        <w:t>(</w:t>
      </w:r>
      <w:r w:rsidRPr="00836F48">
        <w:rPr>
          <w:rFonts w:asciiTheme="minorEastAsia" w:hAnsiTheme="minorEastAsia" w:hint="eastAsia"/>
          <w:b/>
          <w:u w:val="single"/>
          <w:lang w:eastAsia="zh-TW"/>
        </w:rPr>
        <w:t>行政單位同仁經直屬主管核閱後，彙整後再送交一級單位主管；教學單位同仁則</w:t>
      </w:r>
      <w:proofErr w:type="gramStart"/>
      <w:r w:rsidRPr="00836F48">
        <w:rPr>
          <w:rFonts w:asciiTheme="minorEastAsia" w:hAnsiTheme="minorEastAsia" w:hint="eastAsia"/>
          <w:b/>
          <w:u w:val="single"/>
          <w:lang w:eastAsia="zh-TW"/>
        </w:rPr>
        <w:t>送請系級</w:t>
      </w:r>
      <w:proofErr w:type="gramEnd"/>
      <w:r w:rsidRPr="00836F48">
        <w:rPr>
          <w:rFonts w:asciiTheme="minorEastAsia" w:hAnsiTheme="minorEastAsia" w:hint="eastAsia"/>
          <w:b/>
          <w:u w:val="single"/>
          <w:lang w:eastAsia="zh-TW"/>
        </w:rPr>
        <w:t>主管或院長核閱</w:t>
      </w:r>
      <w:r w:rsidR="008F068D">
        <w:rPr>
          <w:rFonts w:asciiTheme="minorEastAsia" w:hAnsiTheme="minorEastAsia" w:hint="eastAsia"/>
          <w:b/>
          <w:u w:val="single"/>
          <w:lang w:eastAsia="zh-TW"/>
        </w:rPr>
        <w:t>)</w:t>
      </w:r>
      <w:r w:rsidRPr="00F02C38">
        <w:rPr>
          <w:rFonts w:asciiTheme="minorEastAsia" w:hAnsiTheme="minorEastAsia" w:hint="eastAsia"/>
          <w:lang w:eastAsia="zh-TW"/>
        </w:rPr>
        <w:t>。</w:t>
      </w:r>
    </w:p>
    <w:p w14:paraId="0635F2B9" w14:textId="3637F0A4" w:rsidR="0085519E" w:rsidRPr="00F02C38" w:rsidRDefault="00B91323" w:rsidP="00F02C38">
      <w:pPr>
        <w:pStyle w:val="a7"/>
        <w:numPr>
          <w:ilvl w:val="0"/>
          <w:numId w:val="2"/>
        </w:numPr>
        <w:spacing w:beforeLines="50" w:before="120" w:line="500" w:lineRule="exact"/>
        <w:ind w:leftChars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本單位</w:t>
      </w:r>
      <w:r w:rsidR="00836F48">
        <w:rPr>
          <w:rFonts w:asciiTheme="minorEastAsia" w:hAnsiTheme="minorEastAsia" w:hint="eastAsia"/>
          <w:lang w:eastAsia="zh-TW"/>
        </w:rPr>
        <w:t>分組</w:t>
      </w:r>
      <w:r w:rsidR="00630AA7" w:rsidRPr="00F02C38">
        <w:rPr>
          <w:rFonts w:asciiTheme="minorEastAsia" w:hAnsiTheme="minorEastAsia" w:hint="eastAsia"/>
          <w:lang w:eastAsia="zh-TW"/>
        </w:rPr>
        <w:t>辦公名冊</w:t>
      </w:r>
    </w:p>
    <w:p w14:paraId="4EEF91FB" w14:textId="5A1777BB" w:rsidR="00630AA7" w:rsidRPr="00F02C38" w:rsidRDefault="00836F48" w:rsidP="00F02C38">
      <w:pPr>
        <w:widowControl w:val="0"/>
        <w:spacing w:line="500" w:lineRule="exact"/>
        <w:rPr>
          <w:rFonts w:asciiTheme="minorEastAsia" w:hAnsiTheme="minorEastAsia"/>
          <w:lang w:eastAsia="zh-TW"/>
        </w:rPr>
        <w:sectPr w:rsidR="00630AA7" w:rsidRPr="00F02C38" w:rsidSect="004F74A2">
          <w:headerReference w:type="default" r:id="rId7"/>
          <w:pgSz w:w="11906" w:h="16838"/>
          <w:pgMar w:top="1440" w:right="1800" w:bottom="1440" w:left="1800" w:header="964" w:footer="0" w:gutter="0"/>
          <w:cols w:space="720"/>
          <w:docGrid w:linePitch="326"/>
        </w:sectPr>
      </w:pPr>
      <w:r>
        <w:rPr>
          <w:rFonts w:asciiTheme="minorEastAsia" w:hAnsiTheme="minorEastAsia" w:hint="eastAsia"/>
          <w:lang w:eastAsia="zh-TW"/>
        </w:rPr>
        <w:t>(如附件1</w:t>
      </w:r>
      <w:r>
        <w:rPr>
          <w:rFonts w:asciiTheme="minorEastAsia" w:hAnsiTheme="minorEastAsia"/>
          <w:lang w:eastAsia="zh-TW"/>
        </w:rPr>
        <w:t>~</w:t>
      </w:r>
      <w:r>
        <w:rPr>
          <w:rFonts w:asciiTheme="minorEastAsia" w:hAnsiTheme="minorEastAsia" w:hint="eastAsia"/>
          <w:lang w:eastAsia="zh-TW"/>
        </w:rPr>
        <w:t>)</w:t>
      </w:r>
    </w:p>
    <w:p w14:paraId="315126ED" w14:textId="77777777" w:rsidR="00600F99" w:rsidRPr="00F02C38" w:rsidRDefault="00600F99" w:rsidP="00F02C38">
      <w:pPr>
        <w:widowControl w:val="0"/>
        <w:spacing w:line="500" w:lineRule="exact"/>
        <w:rPr>
          <w:rFonts w:asciiTheme="minorEastAsia" w:hAnsiTheme="minorEastAsia"/>
          <w:lang w:eastAsia="zh-TW"/>
        </w:rPr>
      </w:pPr>
    </w:p>
    <w:p w14:paraId="513F4985" w14:textId="682DD6A3" w:rsidR="00F34F5C" w:rsidRDefault="00600F99" w:rsidP="00F02C38">
      <w:pPr>
        <w:widowControl w:val="0"/>
        <w:spacing w:line="500" w:lineRule="exact"/>
        <w:rPr>
          <w:rFonts w:asciiTheme="minorEastAsia" w:hAnsiTheme="minorEastAsia"/>
          <w:b/>
          <w:sz w:val="28"/>
          <w:u w:val="single"/>
          <w:lang w:eastAsia="zh-TW"/>
        </w:rPr>
      </w:pPr>
      <w:r w:rsidRPr="009E1BAC">
        <w:rPr>
          <w:rFonts w:asciiTheme="minorEastAsia" w:hAnsiTheme="minorEastAsia" w:hint="eastAsia"/>
          <w:b/>
          <w:sz w:val="28"/>
          <w:lang w:eastAsia="zh-TW"/>
        </w:rPr>
        <w:t>本表AB</w:t>
      </w:r>
      <w:r w:rsidR="009E1BAC" w:rsidRPr="009E1BAC">
        <w:rPr>
          <w:rFonts w:asciiTheme="minorEastAsia" w:hAnsiTheme="minorEastAsia" w:hint="eastAsia"/>
          <w:b/>
          <w:sz w:val="28"/>
          <w:lang w:eastAsia="zh-TW"/>
        </w:rPr>
        <w:t>組</w:t>
      </w:r>
      <w:r w:rsidRPr="009E1BAC">
        <w:rPr>
          <w:rFonts w:asciiTheme="minorEastAsia" w:hAnsiTheme="minorEastAsia" w:hint="eastAsia"/>
          <w:b/>
          <w:sz w:val="28"/>
          <w:lang w:eastAsia="zh-TW"/>
        </w:rPr>
        <w:t>執行期間：110年</w:t>
      </w:r>
      <w:r w:rsidR="00707F23">
        <w:rPr>
          <w:rFonts w:asciiTheme="minorEastAsia" w:hAnsiTheme="minorEastAsia" w:hint="eastAsia"/>
          <w:b/>
          <w:sz w:val="28"/>
          <w:lang w:eastAsia="zh-TW"/>
        </w:rPr>
        <w:t>5</w:t>
      </w:r>
      <w:r w:rsidRPr="009E1BAC">
        <w:rPr>
          <w:rFonts w:asciiTheme="minorEastAsia" w:hAnsiTheme="minorEastAsia" w:hint="eastAsia"/>
          <w:b/>
          <w:sz w:val="28"/>
          <w:u w:val="single"/>
          <w:lang w:eastAsia="zh-TW"/>
        </w:rPr>
        <w:t>月</w:t>
      </w:r>
      <w:r w:rsidR="00707F23">
        <w:rPr>
          <w:rFonts w:asciiTheme="minorEastAsia" w:hAnsiTheme="minorEastAsia" w:hint="eastAsia"/>
          <w:b/>
          <w:sz w:val="28"/>
          <w:u w:val="single"/>
          <w:lang w:eastAsia="zh-TW"/>
        </w:rPr>
        <w:t>31</w:t>
      </w:r>
      <w:r w:rsidRPr="009E1BAC">
        <w:rPr>
          <w:rFonts w:asciiTheme="minorEastAsia" w:hAnsiTheme="minorEastAsia" w:hint="eastAsia"/>
          <w:b/>
          <w:sz w:val="28"/>
          <w:u w:val="single"/>
          <w:lang w:eastAsia="zh-TW"/>
        </w:rPr>
        <w:t>日</w:t>
      </w:r>
      <w:r w:rsidR="00F34F5C">
        <w:rPr>
          <w:rFonts w:asciiTheme="minorEastAsia" w:hAnsiTheme="minorEastAsia" w:hint="eastAsia"/>
          <w:b/>
          <w:sz w:val="28"/>
          <w:u w:val="single"/>
          <w:lang w:eastAsia="zh-TW"/>
        </w:rPr>
        <w:t>-</w:t>
      </w:r>
      <w:r w:rsidR="00707F23">
        <w:rPr>
          <w:rFonts w:asciiTheme="minorEastAsia" w:hAnsiTheme="minorEastAsia" w:hint="eastAsia"/>
          <w:b/>
          <w:sz w:val="28"/>
          <w:u w:val="single"/>
          <w:lang w:eastAsia="zh-TW"/>
        </w:rPr>
        <w:t>6</w:t>
      </w:r>
      <w:r w:rsidR="00CD5B88" w:rsidRPr="009E1BAC">
        <w:rPr>
          <w:rFonts w:asciiTheme="minorEastAsia" w:hAnsiTheme="minorEastAsia" w:hint="eastAsia"/>
          <w:b/>
          <w:sz w:val="28"/>
          <w:u w:val="single"/>
          <w:lang w:eastAsia="zh-TW"/>
        </w:rPr>
        <w:t>月</w:t>
      </w:r>
      <w:r w:rsidR="00707F23">
        <w:rPr>
          <w:rFonts w:asciiTheme="minorEastAsia" w:hAnsiTheme="minorEastAsia" w:hint="eastAsia"/>
          <w:b/>
          <w:sz w:val="28"/>
          <w:u w:val="single"/>
          <w:lang w:eastAsia="zh-TW"/>
        </w:rPr>
        <w:t>○</w:t>
      </w:r>
      <w:r w:rsidR="00CD5B88" w:rsidRPr="009E1BAC">
        <w:rPr>
          <w:rFonts w:asciiTheme="minorEastAsia" w:hAnsiTheme="minorEastAsia" w:hint="eastAsia"/>
          <w:b/>
          <w:sz w:val="28"/>
          <w:u w:val="single"/>
          <w:lang w:eastAsia="zh-TW"/>
        </w:rPr>
        <w:t>日</w:t>
      </w:r>
      <w:r w:rsidR="0012128A">
        <w:rPr>
          <w:rFonts w:asciiTheme="minorEastAsia" w:hAnsiTheme="minorEastAsia" w:hint="eastAsia"/>
          <w:b/>
          <w:sz w:val="28"/>
          <w:u w:val="single"/>
          <w:lang w:eastAsia="zh-TW"/>
        </w:rPr>
        <w:t>，</w:t>
      </w:r>
      <w:r w:rsidR="00F34F5C" w:rsidRPr="0012128A">
        <w:rPr>
          <w:rFonts w:asciiTheme="minorEastAsia" w:hAnsiTheme="minorEastAsia" w:hint="eastAsia"/>
          <w:b/>
          <w:sz w:val="28"/>
          <w:u w:val="single"/>
          <w:lang w:eastAsia="zh-TW"/>
        </w:rPr>
        <w:t xml:space="preserve">計    </w:t>
      </w:r>
      <w:r w:rsidR="00293305" w:rsidRPr="00293305">
        <w:rPr>
          <w:rFonts w:asciiTheme="minorEastAsia" w:hAnsiTheme="minorEastAsia" w:hint="eastAsia"/>
          <w:b/>
          <w:color w:val="FF0000"/>
          <w:sz w:val="28"/>
          <w:u w:val="single"/>
          <w:lang w:eastAsia="zh-TW"/>
        </w:rPr>
        <w:t>(週)</w:t>
      </w:r>
      <w:r w:rsidR="00F34F5C" w:rsidRPr="00293305">
        <w:rPr>
          <w:rFonts w:asciiTheme="minorEastAsia" w:hAnsiTheme="minorEastAsia" w:hint="eastAsia"/>
          <w:b/>
          <w:color w:val="FF0000"/>
          <w:sz w:val="28"/>
          <w:u w:val="single"/>
          <w:lang w:eastAsia="zh-TW"/>
        </w:rPr>
        <w:t>日</w:t>
      </w:r>
      <w:r w:rsidR="00F34F5C" w:rsidRPr="0012128A">
        <w:rPr>
          <w:rFonts w:asciiTheme="minorEastAsia" w:hAnsiTheme="minorEastAsia" w:hint="eastAsia"/>
          <w:b/>
          <w:sz w:val="28"/>
          <w:u w:val="single"/>
          <w:lang w:eastAsia="zh-TW"/>
        </w:rPr>
        <w:t>。</w:t>
      </w:r>
    </w:p>
    <w:p w14:paraId="20D1DBDA" w14:textId="10B8D0F1" w:rsidR="00600F99" w:rsidRDefault="00CD249C" w:rsidP="00F02C38">
      <w:pPr>
        <w:widowControl w:val="0"/>
        <w:spacing w:line="500" w:lineRule="exact"/>
        <w:rPr>
          <w:rFonts w:asciiTheme="minorEastAsia" w:hAnsiTheme="minorEastAsia"/>
          <w:b/>
          <w:color w:val="FF0000"/>
          <w:u w:val="single"/>
          <w:lang w:eastAsia="zh-TW"/>
        </w:rPr>
      </w:pPr>
      <w:r w:rsidRPr="00F02C3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(</w:t>
      </w:r>
      <w:r w:rsidR="00F02C3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以一</w:t>
      </w:r>
      <w:proofErr w:type="gramStart"/>
      <w:r w:rsidRPr="00F02C3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週</w:t>
      </w:r>
      <w:proofErr w:type="gramEnd"/>
      <w:r w:rsidR="00E123DC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填一</w:t>
      </w:r>
      <w:r w:rsidR="00F02C3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表為原則</w:t>
      </w:r>
      <w:r w:rsidR="009E7EB1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，</w:t>
      </w:r>
      <w:proofErr w:type="gramStart"/>
      <w:r w:rsidR="00E123DC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若異</w:t>
      </w:r>
      <w:proofErr w:type="gramEnd"/>
      <w:r w:rsidR="00E123DC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動頻率</w:t>
      </w:r>
      <w:r w:rsidR="00F34F5C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異於一周，請務必敘明理由。</w:t>
      </w:r>
      <w:r w:rsidRPr="00F02C38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)</w:t>
      </w:r>
    </w:p>
    <w:tbl>
      <w:tblPr>
        <w:tblStyle w:val="a8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59"/>
        <w:gridCol w:w="1449"/>
        <w:gridCol w:w="1105"/>
        <w:gridCol w:w="1647"/>
        <w:gridCol w:w="456"/>
        <w:gridCol w:w="1264"/>
        <w:gridCol w:w="1105"/>
        <w:gridCol w:w="1105"/>
        <w:gridCol w:w="2598"/>
        <w:gridCol w:w="1780"/>
        <w:gridCol w:w="2420"/>
      </w:tblGrid>
      <w:tr w:rsidR="00F34F5C" w:rsidRPr="00F02C38" w14:paraId="4852A285" w14:textId="77777777" w:rsidTr="00F34F5C">
        <w:trPr>
          <w:trHeight w:val="618"/>
        </w:trPr>
        <w:tc>
          <w:tcPr>
            <w:tcW w:w="4725" w:type="dxa"/>
            <w:gridSpan w:val="4"/>
            <w:vAlign w:val="center"/>
          </w:tcPr>
          <w:p w14:paraId="37953453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A組原地辦公人員</w:t>
            </w:r>
          </w:p>
        </w:tc>
        <w:tc>
          <w:tcPr>
            <w:tcW w:w="10889" w:type="dxa"/>
            <w:gridSpan w:val="7"/>
            <w:vAlign w:val="center"/>
          </w:tcPr>
          <w:p w14:paraId="72051710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B組居家/異地辦公人員</w:t>
            </w:r>
          </w:p>
        </w:tc>
      </w:tr>
      <w:tr w:rsidR="00F34F5C" w:rsidRPr="00F02C38" w14:paraId="648E2F2A" w14:textId="77777777" w:rsidTr="00F34F5C">
        <w:tc>
          <w:tcPr>
            <w:tcW w:w="458" w:type="dxa"/>
            <w:vAlign w:val="center"/>
          </w:tcPr>
          <w:p w14:paraId="25319CC3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序號</w:t>
            </w:r>
          </w:p>
        </w:tc>
        <w:tc>
          <w:tcPr>
            <w:tcW w:w="1472" w:type="dxa"/>
            <w:vAlign w:val="center"/>
          </w:tcPr>
          <w:p w14:paraId="7B57B383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職稱</w:t>
            </w:r>
          </w:p>
        </w:tc>
        <w:tc>
          <w:tcPr>
            <w:tcW w:w="1120" w:type="dxa"/>
            <w:vAlign w:val="center"/>
          </w:tcPr>
          <w:p w14:paraId="6E8E9E26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姓名</w:t>
            </w:r>
          </w:p>
        </w:tc>
        <w:tc>
          <w:tcPr>
            <w:tcW w:w="1675" w:type="dxa"/>
            <w:vAlign w:val="center"/>
          </w:tcPr>
          <w:p w14:paraId="705617DB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代理情形</w:t>
            </w:r>
          </w:p>
        </w:tc>
        <w:tc>
          <w:tcPr>
            <w:tcW w:w="456" w:type="dxa"/>
            <w:vAlign w:val="center"/>
          </w:tcPr>
          <w:p w14:paraId="31DE16BC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序號</w:t>
            </w:r>
          </w:p>
        </w:tc>
        <w:tc>
          <w:tcPr>
            <w:tcW w:w="1283" w:type="dxa"/>
            <w:vAlign w:val="center"/>
          </w:tcPr>
          <w:p w14:paraId="301AEC9C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辦公模式</w:t>
            </w:r>
          </w:p>
        </w:tc>
        <w:tc>
          <w:tcPr>
            <w:tcW w:w="1120" w:type="dxa"/>
            <w:vAlign w:val="center"/>
          </w:tcPr>
          <w:p w14:paraId="13F3ECFF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職稱</w:t>
            </w:r>
          </w:p>
        </w:tc>
        <w:tc>
          <w:tcPr>
            <w:tcW w:w="1120" w:type="dxa"/>
            <w:vAlign w:val="center"/>
          </w:tcPr>
          <w:p w14:paraId="0FD7C1B0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姓名</w:t>
            </w:r>
          </w:p>
        </w:tc>
        <w:tc>
          <w:tcPr>
            <w:tcW w:w="2648" w:type="dxa"/>
            <w:vAlign w:val="center"/>
          </w:tcPr>
          <w:p w14:paraId="632E489D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辦公地點</w:t>
            </w:r>
          </w:p>
        </w:tc>
        <w:tc>
          <w:tcPr>
            <w:tcW w:w="1797" w:type="dxa"/>
            <w:vAlign w:val="center"/>
          </w:tcPr>
          <w:p w14:paraId="01A49A69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聯繫電話</w:t>
            </w:r>
          </w:p>
        </w:tc>
        <w:tc>
          <w:tcPr>
            <w:tcW w:w="2465" w:type="dxa"/>
            <w:vAlign w:val="center"/>
          </w:tcPr>
          <w:p w14:paraId="22C46CC9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代理情形</w:t>
            </w:r>
          </w:p>
        </w:tc>
      </w:tr>
      <w:tr w:rsidR="00F34F5C" w:rsidRPr="00F02C38" w14:paraId="02F2CA03" w14:textId="77777777" w:rsidTr="00F34F5C">
        <w:tc>
          <w:tcPr>
            <w:tcW w:w="458" w:type="dxa"/>
            <w:vAlign w:val="center"/>
          </w:tcPr>
          <w:p w14:paraId="3DB442ED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1</w:t>
            </w:r>
          </w:p>
        </w:tc>
        <w:tc>
          <w:tcPr>
            <w:tcW w:w="1472" w:type="dxa"/>
            <w:vAlign w:val="center"/>
          </w:tcPr>
          <w:p w14:paraId="47784607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範例-組員</w:t>
            </w:r>
          </w:p>
        </w:tc>
        <w:tc>
          <w:tcPr>
            <w:tcW w:w="1120" w:type="dxa"/>
            <w:vAlign w:val="center"/>
          </w:tcPr>
          <w:p w14:paraId="6C2362C4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王○○</w:t>
            </w:r>
          </w:p>
        </w:tc>
        <w:tc>
          <w:tcPr>
            <w:tcW w:w="1675" w:type="dxa"/>
            <w:vAlign w:val="center"/>
          </w:tcPr>
          <w:p w14:paraId="2490EC72" w14:textId="77777777" w:rsidR="00F34F5C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B組李○</w:t>
            </w:r>
          </w:p>
          <w:p w14:paraId="66CB92F9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互為代理</w:t>
            </w:r>
          </w:p>
        </w:tc>
        <w:tc>
          <w:tcPr>
            <w:tcW w:w="456" w:type="dxa"/>
            <w:vAlign w:val="center"/>
          </w:tcPr>
          <w:p w14:paraId="2AD25830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color w:val="FF0000"/>
                <w:lang w:eastAsia="zh-TW"/>
              </w:rPr>
            </w:pPr>
            <w:r w:rsidRPr="00F02C38">
              <w:rPr>
                <w:rFonts w:asciiTheme="minorEastAsia" w:hAnsiTheme="minorEastAsia" w:hint="eastAsia"/>
                <w:color w:val="FF0000"/>
                <w:lang w:eastAsia="zh-TW"/>
              </w:rPr>
              <w:t>1</w:t>
            </w:r>
          </w:p>
        </w:tc>
        <w:tc>
          <w:tcPr>
            <w:tcW w:w="1283" w:type="dxa"/>
            <w:vAlign w:val="center"/>
          </w:tcPr>
          <w:p w14:paraId="628DFB55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lang w:eastAsia="zh-TW"/>
              </w:rPr>
            </w:pPr>
            <w:r w:rsidRPr="00F02C38">
              <w:rPr>
                <w:rFonts w:asciiTheme="minorEastAsia" w:hAnsiTheme="minorEastAsia" w:hint="eastAsia"/>
                <w:color w:val="FF0000"/>
                <w:lang w:eastAsia="zh-TW"/>
              </w:rPr>
              <w:t>居家辦公</w:t>
            </w:r>
          </w:p>
        </w:tc>
        <w:tc>
          <w:tcPr>
            <w:tcW w:w="1120" w:type="dxa"/>
            <w:vAlign w:val="center"/>
          </w:tcPr>
          <w:p w14:paraId="7BEFDA2C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行政助理</w:t>
            </w:r>
          </w:p>
        </w:tc>
        <w:tc>
          <w:tcPr>
            <w:tcW w:w="1120" w:type="dxa"/>
            <w:vAlign w:val="center"/>
          </w:tcPr>
          <w:p w14:paraId="3B91B236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李○</w:t>
            </w:r>
          </w:p>
        </w:tc>
        <w:tc>
          <w:tcPr>
            <w:tcW w:w="2648" w:type="dxa"/>
            <w:vAlign w:val="center"/>
          </w:tcPr>
          <w:p w14:paraId="5F6E8E91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新竹市東區○路○號</w:t>
            </w:r>
          </w:p>
        </w:tc>
        <w:tc>
          <w:tcPr>
            <w:tcW w:w="1797" w:type="dxa"/>
            <w:vAlign w:val="center"/>
          </w:tcPr>
          <w:p w14:paraId="2F603F6C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0</w:t>
            </w:r>
            <w:r w:rsidRPr="00F02C38">
              <w:rPr>
                <w:rFonts w:asciiTheme="minorEastAsia" w:hAnsiTheme="minorEastAsia"/>
                <w:lang w:eastAsia="zh-TW"/>
              </w:rPr>
              <w:t>978-777888</w:t>
            </w:r>
          </w:p>
        </w:tc>
        <w:tc>
          <w:tcPr>
            <w:tcW w:w="2465" w:type="dxa"/>
            <w:vAlign w:val="center"/>
          </w:tcPr>
          <w:p w14:paraId="1A6DD78C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proofErr w:type="gramStart"/>
            <w:r w:rsidRPr="00F02C38">
              <w:rPr>
                <w:rFonts w:asciiTheme="minorEastAsia" w:hAnsiTheme="minorEastAsia" w:hint="eastAsia"/>
                <w:lang w:eastAsia="zh-TW"/>
              </w:rPr>
              <w:t>Ａ</w:t>
            </w:r>
            <w:proofErr w:type="gramEnd"/>
            <w:r w:rsidRPr="00F02C38">
              <w:rPr>
                <w:rFonts w:asciiTheme="minorEastAsia" w:hAnsiTheme="minorEastAsia" w:hint="eastAsia"/>
                <w:lang w:eastAsia="zh-TW"/>
              </w:rPr>
              <w:t>組王○○互為代理</w:t>
            </w:r>
          </w:p>
        </w:tc>
      </w:tr>
      <w:tr w:rsidR="00F34F5C" w:rsidRPr="00F02C38" w14:paraId="4731F5BC" w14:textId="77777777" w:rsidTr="00F34F5C">
        <w:tc>
          <w:tcPr>
            <w:tcW w:w="458" w:type="dxa"/>
            <w:vAlign w:val="center"/>
          </w:tcPr>
          <w:p w14:paraId="373C98C0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2</w:t>
            </w:r>
          </w:p>
        </w:tc>
        <w:tc>
          <w:tcPr>
            <w:tcW w:w="1472" w:type="dxa"/>
            <w:vAlign w:val="center"/>
          </w:tcPr>
          <w:p w14:paraId="2ABCD86B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120" w:type="dxa"/>
            <w:vAlign w:val="center"/>
          </w:tcPr>
          <w:p w14:paraId="29C7431C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14:paraId="5C665286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456" w:type="dxa"/>
            <w:vAlign w:val="center"/>
          </w:tcPr>
          <w:p w14:paraId="5C78D836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color w:val="FF0000"/>
                <w:lang w:eastAsia="zh-TW"/>
              </w:rPr>
            </w:pPr>
            <w:r w:rsidRPr="00F02C38">
              <w:rPr>
                <w:rFonts w:asciiTheme="minorEastAsia" w:hAnsiTheme="minorEastAsia" w:hint="eastAsia"/>
                <w:color w:val="FF0000"/>
                <w:lang w:eastAsia="zh-TW"/>
              </w:rPr>
              <w:t>2</w:t>
            </w:r>
          </w:p>
        </w:tc>
        <w:tc>
          <w:tcPr>
            <w:tcW w:w="1283" w:type="dxa"/>
            <w:vAlign w:val="center"/>
          </w:tcPr>
          <w:p w14:paraId="230B8149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lang w:eastAsia="zh-TW"/>
              </w:rPr>
            </w:pPr>
            <w:r w:rsidRPr="00F02C38">
              <w:rPr>
                <w:rFonts w:asciiTheme="minorEastAsia" w:hAnsiTheme="minorEastAsia" w:hint="eastAsia"/>
                <w:color w:val="FF0000"/>
                <w:lang w:eastAsia="zh-TW"/>
              </w:rPr>
              <w:t>異地辦公</w:t>
            </w:r>
          </w:p>
        </w:tc>
        <w:tc>
          <w:tcPr>
            <w:tcW w:w="1120" w:type="dxa"/>
            <w:vAlign w:val="center"/>
          </w:tcPr>
          <w:p w14:paraId="0B6B960E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120" w:type="dxa"/>
            <w:vAlign w:val="center"/>
          </w:tcPr>
          <w:p w14:paraId="396843F8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648" w:type="dxa"/>
            <w:vAlign w:val="center"/>
          </w:tcPr>
          <w:p w14:paraId="7004535D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  <w:r w:rsidRPr="00F02C38">
              <w:rPr>
                <w:rFonts w:asciiTheme="minorEastAsia" w:hAnsiTheme="minorEastAsia" w:hint="eastAsia"/>
                <w:lang w:eastAsia="zh-TW"/>
              </w:rPr>
              <w:t>旺宏館○會議室</w:t>
            </w:r>
          </w:p>
        </w:tc>
        <w:tc>
          <w:tcPr>
            <w:tcW w:w="1797" w:type="dxa"/>
            <w:vAlign w:val="center"/>
          </w:tcPr>
          <w:p w14:paraId="70FF018E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465" w:type="dxa"/>
            <w:vAlign w:val="center"/>
          </w:tcPr>
          <w:p w14:paraId="01EB9EA6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</w:tr>
      <w:tr w:rsidR="00F34F5C" w:rsidRPr="00F02C38" w14:paraId="36F6C2CE" w14:textId="77777777" w:rsidTr="00F34F5C">
        <w:tc>
          <w:tcPr>
            <w:tcW w:w="458" w:type="dxa"/>
            <w:vAlign w:val="center"/>
          </w:tcPr>
          <w:p w14:paraId="62AD0650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472" w:type="dxa"/>
            <w:vAlign w:val="center"/>
          </w:tcPr>
          <w:p w14:paraId="22D813D0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120" w:type="dxa"/>
            <w:vAlign w:val="center"/>
          </w:tcPr>
          <w:p w14:paraId="567CE9DA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14:paraId="1124417D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456" w:type="dxa"/>
            <w:vAlign w:val="center"/>
          </w:tcPr>
          <w:p w14:paraId="36F12477" w14:textId="77777777" w:rsidR="00F34F5C" w:rsidRPr="00F02C38" w:rsidRDefault="00F34F5C" w:rsidP="00F34F5C">
            <w:pPr>
              <w:widowControl w:val="0"/>
              <w:spacing w:line="500" w:lineRule="exact"/>
              <w:jc w:val="center"/>
              <w:rPr>
                <w:rFonts w:asciiTheme="minorEastAsia" w:hAnsiTheme="minorEastAsia"/>
                <w:color w:val="FF0000"/>
                <w:lang w:eastAsia="zh-TW"/>
              </w:rPr>
            </w:pPr>
          </w:p>
        </w:tc>
        <w:tc>
          <w:tcPr>
            <w:tcW w:w="1283" w:type="dxa"/>
            <w:vAlign w:val="center"/>
          </w:tcPr>
          <w:p w14:paraId="5C10AAB7" w14:textId="77777777" w:rsidR="00F34F5C" w:rsidRPr="00F02C38" w:rsidRDefault="00F34F5C" w:rsidP="00F34F5C">
            <w:pPr>
              <w:spacing w:line="500" w:lineRule="exact"/>
              <w:jc w:val="center"/>
              <w:rPr>
                <w:rFonts w:asciiTheme="minorEastAsia" w:hAnsiTheme="minorEastAsia"/>
                <w:color w:val="FF0000"/>
                <w:lang w:eastAsia="zh-TW"/>
              </w:rPr>
            </w:pPr>
          </w:p>
        </w:tc>
        <w:tc>
          <w:tcPr>
            <w:tcW w:w="1120" w:type="dxa"/>
            <w:vAlign w:val="center"/>
          </w:tcPr>
          <w:p w14:paraId="0672253F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120" w:type="dxa"/>
            <w:vAlign w:val="center"/>
          </w:tcPr>
          <w:p w14:paraId="640B918A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648" w:type="dxa"/>
            <w:vAlign w:val="center"/>
          </w:tcPr>
          <w:p w14:paraId="2ADB490E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797" w:type="dxa"/>
            <w:vAlign w:val="center"/>
          </w:tcPr>
          <w:p w14:paraId="398E6378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465" w:type="dxa"/>
            <w:vAlign w:val="center"/>
          </w:tcPr>
          <w:p w14:paraId="268AD414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lang w:eastAsia="zh-TW"/>
              </w:rPr>
            </w:pPr>
          </w:p>
        </w:tc>
      </w:tr>
      <w:tr w:rsidR="00F34F5C" w:rsidRPr="00F02C38" w14:paraId="415BADF5" w14:textId="77777777" w:rsidTr="00F34F5C">
        <w:trPr>
          <w:trHeight w:val="558"/>
        </w:trPr>
        <w:tc>
          <w:tcPr>
            <w:tcW w:w="4725" w:type="dxa"/>
            <w:gridSpan w:val="4"/>
            <w:vAlign w:val="center"/>
          </w:tcPr>
          <w:p w14:paraId="339C33E0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A組原地辦公者共</w:t>
            </w:r>
            <w:r w:rsidRPr="00F02C38">
              <w:rPr>
                <w:rFonts w:asciiTheme="minorEastAsia" w:hAnsiTheme="minorEastAsia" w:hint="eastAsia"/>
                <w:b/>
                <w:u w:val="single"/>
                <w:lang w:eastAsia="zh-TW"/>
              </w:rPr>
              <w:t xml:space="preserve">   </w:t>
            </w:r>
            <w:r w:rsidRPr="00F02C38">
              <w:rPr>
                <w:rFonts w:asciiTheme="minorEastAsia" w:hAnsiTheme="minorEastAsia" w:hint="eastAsia"/>
                <w:b/>
                <w:lang w:eastAsia="zh-TW"/>
              </w:rPr>
              <w:t>人。</w:t>
            </w:r>
          </w:p>
        </w:tc>
        <w:tc>
          <w:tcPr>
            <w:tcW w:w="10889" w:type="dxa"/>
            <w:gridSpan w:val="7"/>
            <w:vAlign w:val="center"/>
          </w:tcPr>
          <w:p w14:paraId="0A7EE674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B組居家辦公者共</w:t>
            </w:r>
            <w:r w:rsidRPr="00F02C38">
              <w:rPr>
                <w:rFonts w:asciiTheme="minorEastAsia" w:hAnsiTheme="minorEastAsia" w:hint="eastAsia"/>
                <w:b/>
                <w:u w:val="single"/>
                <w:lang w:eastAsia="zh-TW"/>
              </w:rPr>
              <w:t xml:space="preserve">   </w:t>
            </w:r>
            <w:r w:rsidRPr="00F02C38">
              <w:rPr>
                <w:rFonts w:asciiTheme="minorEastAsia" w:hAnsiTheme="minorEastAsia" w:hint="eastAsia"/>
                <w:b/>
                <w:lang w:eastAsia="zh-TW"/>
              </w:rPr>
              <w:t>人，異地辦公者共</w:t>
            </w:r>
            <w:r w:rsidRPr="00F02C38">
              <w:rPr>
                <w:rFonts w:asciiTheme="minorEastAsia" w:hAnsiTheme="minorEastAsia" w:hint="eastAsia"/>
                <w:b/>
                <w:u w:val="single"/>
                <w:lang w:eastAsia="zh-TW"/>
              </w:rPr>
              <w:t xml:space="preserve">   </w:t>
            </w:r>
            <w:r w:rsidRPr="00F02C38">
              <w:rPr>
                <w:rFonts w:asciiTheme="minorEastAsia" w:hAnsiTheme="minorEastAsia" w:hint="eastAsia"/>
                <w:b/>
                <w:lang w:eastAsia="zh-TW"/>
              </w:rPr>
              <w:t>人，B組總計共</w:t>
            </w:r>
            <w:r w:rsidRPr="00F02C38">
              <w:rPr>
                <w:rFonts w:asciiTheme="minorEastAsia" w:hAnsiTheme="minorEastAsia" w:hint="eastAsia"/>
                <w:b/>
                <w:u w:val="single"/>
                <w:lang w:eastAsia="zh-TW"/>
              </w:rPr>
              <w:t xml:space="preserve">   </w:t>
            </w:r>
            <w:r w:rsidRPr="00F02C38">
              <w:rPr>
                <w:rFonts w:asciiTheme="minorEastAsia" w:hAnsiTheme="minorEastAsia" w:hint="eastAsia"/>
                <w:b/>
                <w:lang w:eastAsia="zh-TW"/>
              </w:rPr>
              <w:t>人。</w:t>
            </w:r>
          </w:p>
        </w:tc>
      </w:tr>
      <w:tr w:rsidR="00F34F5C" w:rsidRPr="00F02C38" w14:paraId="696ABED6" w14:textId="77777777" w:rsidTr="00F34F5C">
        <w:trPr>
          <w:trHeight w:val="552"/>
        </w:trPr>
        <w:tc>
          <w:tcPr>
            <w:tcW w:w="15614" w:type="dxa"/>
            <w:gridSpan w:val="11"/>
            <w:vAlign w:val="center"/>
          </w:tcPr>
          <w:p w14:paraId="752D6438" w14:textId="77777777" w:rsidR="00F34F5C" w:rsidRPr="00F02C38" w:rsidRDefault="00F34F5C" w:rsidP="00F34F5C">
            <w:pPr>
              <w:widowControl w:val="0"/>
              <w:spacing w:line="500" w:lineRule="exact"/>
              <w:rPr>
                <w:rFonts w:asciiTheme="minorEastAsia" w:hAnsiTheme="minorEastAsia"/>
                <w:b/>
                <w:lang w:eastAsia="zh-TW"/>
              </w:rPr>
            </w:pPr>
            <w:r w:rsidRPr="00F02C38">
              <w:rPr>
                <w:rFonts w:asciiTheme="minorEastAsia" w:hAnsiTheme="minorEastAsia" w:hint="eastAsia"/>
                <w:b/>
                <w:lang w:eastAsia="zh-TW"/>
              </w:rPr>
              <w:t>本單位人數共</w:t>
            </w:r>
            <w:r w:rsidRPr="00F02C38">
              <w:rPr>
                <w:rFonts w:asciiTheme="minorEastAsia" w:hAnsiTheme="minorEastAsia" w:hint="eastAsia"/>
                <w:b/>
                <w:u w:val="single"/>
                <w:lang w:eastAsia="zh-TW"/>
              </w:rPr>
              <w:t xml:space="preserve">   </w:t>
            </w:r>
            <w:r w:rsidRPr="00F02C38">
              <w:rPr>
                <w:rFonts w:asciiTheme="minorEastAsia" w:hAnsiTheme="minorEastAsia" w:hint="eastAsia"/>
                <w:b/>
                <w:lang w:eastAsia="zh-TW"/>
              </w:rPr>
              <w:t>人，B組人數不超過總人數之1/2。</w:t>
            </w:r>
          </w:p>
        </w:tc>
      </w:tr>
    </w:tbl>
    <w:p w14:paraId="029A4381" w14:textId="114F0DD2" w:rsidR="00630AA7" w:rsidRPr="00416D3A" w:rsidRDefault="00E13D84" w:rsidP="00F02C38">
      <w:pPr>
        <w:widowControl w:val="0"/>
        <w:spacing w:line="500" w:lineRule="exact"/>
        <w:rPr>
          <w:rFonts w:asciiTheme="minorEastAsia" w:hAnsiTheme="minorEastAsia"/>
          <w:b/>
          <w:lang w:eastAsia="zh-TW"/>
        </w:rPr>
      </w:pPr>
      <w:r w:rsidRPr="00416D3A">
        <w:rPr>
          <w:rFonts w:asciiTheme="minorEastAsia" w:hAnsiTheme="minorEastAsia" w:hint="eastAsia"/>
          <w:b/>
          <w:lang w:eastAsia="zh-TW"/>
        </w:rPr>
        <w:t>填表說明：</w:t>
      </w:r>
    </w:p>
    <w:p w14:paraId="671D4E52" w14:textId="7562FD7A" w:rsidR="00F02C38" w:rsidRDefault="00D830F7" w:rsidP="00416D3A">
      <w:pPr>
        <w:pStyle w:val="a7"/>
        <w:widowControl w:val="0"/>
        <w:numPr>
          <w:ilvl w:val="0"/>
          <w:numId w:val="14"/>
        </w:numPr>
        <w:spacing w:line="500" w:lineRule="exact"/>
        <w:ind w:leftChars="0"/>
        <w:rPr>
          <w:rFonts w:asciiTheme="minorEastAsia" w:hAnsiTheme="minorEastAsia"/>
          <w:lang w:eastAsia="zh-TW"/>
        </w:rPr>
      </w:pPr>
      <w:r w:rsidRPr="00416D3A">
        <w:rPr>
          <w:rFonts w:asciiTheme="minorEastAsia" w:hAnsiTheme="minorEastAsia" w:hint="eastAsia"/>
          <w:lang w:eastAsia="zh-TW"/>
        </w:rPr>
        <w:t>如</w:t>
      </w:r>
      <w:r w:rsidR="009E7EB1" w:rsidRPr="00416D3A">
        <w:rPr>
          <w:rFonts w:asciiTheme="minorEastAsia" w:hAnsiTheme="minorEastAsia" w:hint="eastAsia"/>
          <w:lang w:eastAsia="zh-TW"/>
        </w:rPr>
        <w:t>AB組辦公情形會異動，</w:t>
      </w:r>
      <w:r w:rsidR="009E7EB1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原則以一</w:t>
      </w:r>
      <w:proofErr w:type="gramStart"/>
      <w:r w:rsidR="009E7EB1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週</w:t>
      </w:r>
      <w:proofErr w:type="gramEnd"/>
      <w:r w:rsidR="009E7EB1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異動一次為原則</w:t>
      </w:r>
      <w:r w:rsidR="00600F99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，</w:t>
      </w:r>
      <w:r w:rsidR="009E7EB1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並將本表複製至下頁，</w:t>
      </w:r>
      <w:proofErr w:type="gramStart"/>
      <w:r w:rsidR="009E7EB1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敘明異</w:t>
      </w:r>
      <w:proofErr w:type="gramEnd"/>
      <w:r w:rsidR="009E7EB1"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動期間與異動情形。</w:t>
      </w:r>
    </w:p>
    <w:p w14:paraId="71A33424" w14:textId="304A84EB" w:rsidR="00416D3A" w:rsidRPr="00416D3A" w:rsidRDefault="00416D3A" w:rsidP="00416D3A">
      <w:pPr>
        <w:pStyle w:val="a7"/>
        <w:widowControl w:val="0"/>
        <w:numPr>
          <w:ilvl w:val="0"/>
          <w:numId w:val="14"/>
        </w:numPr>
        <w:spacing w:line="500" w:lineRule="exact"/>
        <w:ind w:leftChars="0"/>
        <w:rPr>
          <w:rFonts w:asciiTheme="minorEastAsia" w:hAnsiTheme="minorEastAsia"/>
          <w:b/>
          <w:color w:val="FF0000"/>
          <w:highlight w:val="yellow"/>
          <w:u w:val="single"/>
          <w:lang w:eastAsia="zh-TW"/>
        </w:rPr>
      </w:pPr>
      <w:proofErr w:type="gramStart"/>
      <w:r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如異動</w:t>
      </w:r>
      <w:proofErr w:type="gramEnd"/>
      <w:r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頻率異於一周(如隔日或隔3日異動一次)，請</w:t>
      </w:r>
      <w:proofErr w:type="gramStart"/>
      <w:r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於表頭敘明異動期間</w:t>
      </w:r>
      <w:proofErr w:type="gramEnd"/>
      <w:r w:rsidRPr="00416D3A">
        <w:rPr>
          <w:rFonts w:asciiTheme="minorEastAsia" w:hAnsiTheme="minorEastAsia" w:hint="eastAsia"/>
          <w:b/>
          <w:color w:val="FF0000"/>
          <w:highlight w:val="yellow"/>
          <w:u w:val="single"/>
          <w:lang w:eastAsia="zh-TW"/>
        </w:rPr>
        <w:t>，並務必敘明理由。</w:t>
      </w:r>
    </w:p>
    <w:p w14:paraId="33289034" w14:textId="6FF62FAD" w:rsidR="009B0FCE" w:rsidRPr="00416D3A" w:rsidRDefault="009B0FCE" w:rsidP="00416D3A">
      <w:pPr>
        <w:pStyle w:val="a7"/>
        <w:widowControl w:val="0"/>
        <w:numPr>
          <w:ilvl w:val="0"/>
          <w:numId w:val="14"/>
        </w:numPr>
        <w:spacing w:line="500" w:lineRule="exact"/>
        <w:ind w:leftChars="0"/>
        <w:rPr>
          <w:rFonts w:asciiTheme="minorEastAsia" w:hAnsiTheme="minorEastAsia"/>
          <w:vanish/>
          <w:lang w:eastAsia="zh-TW"/>
          <w:specVanish/>
        </w:rPr>
      </w:pPr>
      <w:r w:rsidRPr="00416D3A">
        <w:rPr>
          <w:rFonts w:asciiTheme="minorEastAsia" w:hAnsiTheme="minorEastAsia" w:hint="eastAsia"/>
          <w:lang w:eastAsia="zh-TW"/>
        </w:rPr>
        <w:t>居家辦公人員請確實填列居家辦公地址與聯繫電話，</w:t>
      </w:r>
      <w:proofErr w:type="gramStart"/>
      <w:r w:rsidRPr="00416D3A">
        <w:rPr>
          <w:rFonts w:asciiTheme="minorEastAsia" w:hAnsiTheme="minorEastAsia" w:hint="eastAsia"/>
          <w:lang w:eastAsia="zh-TW"/>
        </w:rPr>
        <w:t>俾</w:t>
      </w:r>
      <w:proofErr w:type="gramEnd"/>
      <w:r w:rsidRPr="00416D3A">
        <w:rPr>
          <w:rFonts w:asciiTheme="minorEastAsia" w:hAnsiTheme="minorEastAsia" w:hint="eastAsia"/>
          <w:lang w:eastAsia="zh-TW"/>
        </w:rPr>
        <w:t>利業務聯繫與查勤。</w:t>
      </w:r>
    </w:p>
    <w:p w14:paraId="12A745E2" w14:textId="77777777" w:rsidR="009E7EB1" w:rsidRPr="009E7EB1" w:rsidRDefault="009E7EB1" w:rsidP="00F02C38">
      <w:pPr>
        <w:widowControl w:val="0"/>
        <w:spacing w:line="500" w:lineRule="exact"/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5EB603A9" w14:textId="77777777" w:rsidR="00F00E18" w:rsidRPr="00F00E18" w:rsidRDefault="009E7EB1" w:rsidP="009E7EB1">
      <w:pPr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6051AF74" w14:textId="52A54D09" w:rsidR="00F00E18" w:rsidRDefault="00F00E18" w:rsidP="00F00E18">
      <w:pPr>
        <w:rPr>
          <w:rFonts w:asciiTheme="minorEastAsia" w:hAnsiTheme="minorEastAsia"/>
          <w:lang w:eastAsia="zh-TW"/>
        </w:rPr>
      </w:pPr>
    </w:p>
    <w:p w14:paraId="109A2B50" w14:textId="057C4F8B" w:rsidR="00416D3A" w:rsidRDefault="00416D3A" w:rsidP="00F00E18">
      <w:pPr>
        <w:rPr>
          <w:rFonts w:asciiTheme="minorEastAsia" w:hAnsiTheme="minorEastAsia"/>
          <w:lang w:eastAsia="zh-TW"/>
        </w:rPr>
      </w:pPr>
    </w:p>
    <w:p w14:paraId="0D0432CF" w14:textId="77777777" w:rsidR="00416D3A" w:rsidRPr="00F00E18" w:rsidRDefault="00416D3A" w:rsidP="00F00E18">
      <w:pPr>
        <w:rPr>
          <w:rFonts w:asciiTheme="minorEastAsia" w:hAnsiTheme="minorEastAsia"/>
          <w:vanish/>
          <w:lang w:eastAsia="zh-TW"/>
          <w:specVanish/>
        </w:rPr>
      </w:pPr>
    </w:p>
    <w:p w14:paraId="44129341" w14:textId="77777777" w:rsidR="00F00E18" w:rsidRPr="00F00E18" w:rsidRDefault="00F00E18" w:rsidP="00F00E18">
      <w:pPr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53095263" w14:textId="77777777" w:rsidR="00F00E18" w:rsidRPr="00F00E18" w:rsidRDefault="00F00E18" w:rsidP="00F00E18">
      <w:pPr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67FEAAC4" w14:textId="77777777" w:rsidR="00F00E18" w:rsidRPr="00F00E18" w:rsidRDefault="00F00E18" w:rsidP="00F00E18">
      <w:pPr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2E441430" w14:textId="77777777" w:rsidR="00F00E18" w:rsidRPr="00F00E18" w:rsidRDefault="00F00E18" w:rsidP="00F00E18">
      <w:pPr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13EFB0DA" w14:textId="77777777" w:rsidR="00F00E18" w:rsidRPr="00F00E18" w:rsidRDefault="00F00E18" w:rsidP="00F00E18">
      <w:pPr>
        <w:rPr>
          <w:rFonts w:asciiTheme="minorEastAsia" w:hAnsiTheme="minorEastAsia"/>
          <w:vanish/>
          <w:lang w:eastAsia="zh-TW"/>
          <w:specVanish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0F6672B9" w14:textId="6D604A79" w:rsidR="009B0FCE" w:rsidRPr="00F02C38" w:rsidRDefault="00F00E18" w:rsidP="00F00E1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</w:t>
      </w:r>
    </w:p>
    <w:sectPr w:rsidR="009B0FCE" w:rsidRPr="00F02C38" w:rsidSect="00630AA7">
      <w:pgSz w:w="16838" w:h="11906" w:orient="landscape"/>
      <w:pgMar w:top="720" w:right="720" w:bottom="720" w:left="720" w:header="96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F5B7" w14:textId="77777777" w:rsidR="003D7153" w:rsidRDefault="003D7153" w:rsidP="00923A21">
      <w:r>
        <w:separator/>
      </w:r>
    </w:p>
  </w:endnote>
  <w:endnote w:type="continuationSeparator" w:id="0">
    <w:p w14:paraId="6F4780F4" w14:textId="77777777" w:rsidR="003D7153" w:rsidRDefault="003D7153" w:rsidP="009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Light">
    <w:altName w:val="Times New Roman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CF97" w14:textId="77777777" w:rsidR="003D7153" w:rsidRDefault="003D7153" w:rsidP="00923A21">
      <w:r>
        <w:separator/>
      </w:r>
    </w:p>
  </w:footnote>
  <w:footnote w:type="continuationSeparator" w:id="0">
    <w:p w14:paraId="36ECA826" w14:textId="77777777" w:rsidR="003D7153" w:rsidRDefault="003D7153" w:rsidP="0092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41F7" w14:textId="5923FD3C" w:rsidR="00613D09" w:rsidRPr="0065628F" w:rsidRDefault="00613D09" w:rsidP="0065628F">
    <w:pPr>
      <w:pStyle w:val="a3"/>
      <w:jc w:val="center"/>
      <w:rPr>
        <w:rFonts w:asciiTheme="majorEastAsia" w:eastAsiaTheme="majorEastAsia" w:hAnsiTheme="majorEastAsia"/>
      </w:rPr>
    </w:pPr>
    <w:r w:rsidRPr="0065628F">
      <w:rPr>
        <w:rFonts w:asciiTheme="majorEastAsia" w:eastAsiaTheme="majorEastAsia" w:hAnsiTheme="majorEastAsia" w:hint="eastAsia"/>
        <w:b/>
        <w:color w:val="FF0000"/>
        <w:sz w:val="32"/>
      </w:rPr>
      <w:t>○○室(處、所、院)</w:t>
    </w:r>
    <w:r w:rsidR="00CF0813">
      <w:rPr>
        <w:rFonts w:asciiTheme="majorEastAsia" w:eastAsiaTheme="majorEastAsia" w:hAnsiTheme="majorEastAsia" w:hint="eastAsia"/>
        <w:b/>
        <w:color w:val="FF0000"/>
        <w:sz w:val="32"/>
      </w:rPr>
      <w:t>分組</w:t>
    </w:r>
    <w:r w:rsidRPr="0065628F">
      <w:rPr>
        <w:rFonts w:asciiTheme="majorEastAsia" w:eastAsiaTheme="majorEastAsia" w:hAnsiTheme="majorEastAsia" w:hint="eastAsia"/>
        <w:b/>
        <w:color w:val="FF0000"/>
        <w:sz w:val="32"/>
      </w:rPr>
      <w:t>辦公</w:t>
    </w:r>
    <w:r w:rsidR="0065628F" w:rsidRPr="0065628F">
      <w:rPr>
        <w:rFonts w:asciiTheme="majorEastAsia" w:eastAsiaTheme="majorEastAsia" w:hAnsiTheme="majorEastAsia" w:hint="eastAsia"/>
        <w:b/>
        <w:sz w:val="32"/>
      </w:rPr>
      <w:t>人力配置情形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802"/>
    <w:multiLevelType w:val="hybridMultilevel"/>
    <w:tmpl w:val="512EB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E1EA6"/>
    <w:multiLevelType w:val="hybridMultilevel"/>
    <w:tmpl w:val="EEACDD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015A73"/>
    <w:multiLevelType w:val="hybridMultilevel"/>
    <w:tmpl w:val="B83C793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93F3C9C"/>
    <w:multiLevelType w:val="hybridMultilevel"/>
    <w:tmpl w:val="C116E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66E2E"/>
    <w:multiLevelType w:val="hybridMultilevel"/>
    <w:tmpl w:val="8B165EAC"/>
    <w:lvl w:ilvl="0" w:tplc="679C51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C67E2E"/>
    <w:multiLevelType w:val="hybridMultilevel"/>
    <w:tmpl w:val="00C4BE16"/>
    <w:lvl w:ilvl="0" w:tplc="679C51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281755"/>
    <w:multiLevelType w:val="hybridMultilevel"/>
    <w:tmpl w:val="9A1241B4"/>
    <w:lvl w:ilvl="0" w:tplc="02EC6F10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679C517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8F16E2"/>
    <w:multiLevelType w:val="hybridMultilevel"/>
    <w:tmpl w:val="24902B2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D781DEB"/>
    <w:multiLevelType w:val="hybridMultilevel"/>
    <w:tmpl w:val="E9B8D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79C517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7F1E18"/>
    <w:multiLevelType w:val="hybridMultilevel"/>
    <w:tmpl w:val="8812BF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FB44CFF"/>
    <w:multiLevelType w:val="hybridMultilevel"/>
    <w:tmpl w:val="8B165EAC"/>
    <w:lvl w:ilvl="0" w:tplc="679C51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7857AC"/>
    <w:multiLevelType w:val="hybridMultilevel"/>
    <w:tmpl w:val="060A12B6"/>
    <w:lvl w:ilvl="0" w:tplc="1BFE3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79C517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7FA63D4">
      <w:start w:val="1"/>
      <w:numFmt w:val="decimal"/>
      <w:lvlText w:val="%3."/>
      <w:lvlJc w:val="left"/>
      <w:pPr>
        <w:ind w:left="1320" w:hanging="36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D44E4B"/>
    <w:multiLevelType w:val="hybridMultilevel"/>
    <w:tmpl w:val="B3CA024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6F91AE9"/>
    <w:multiLevelType w:val="hybridMultilevel"/>
    <w:tmpl w:val="1C2AF9A8"/>
    <w:lvl w:ilvl="0" w:tplc="1BFE3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79C517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A54523"/>
    <w:multiLevelType w:val="hybridMultilevel"/>
    <w:tmpl w:val="8B165EAC"/>
    <w:lvl w:ilvl="0" w:tplc="679C51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9A"/>
    <w:rsid w:val="00014470"/>
    <w:rsid w:val="00027457"/>
    <w:rsid w:val="00065BCD"/>
    <w:rsid w:val="00076B7F"/>
    <w:rsid w:val="00076C26"/>
    <w:rsid w:val="00081DC0"/>
    <w:rsid w:val="00085BA1"/>
    <w:rsid w:val="000910AD"/>
    <w:rsid w:val="000B3D05"/>
    <w:rsid w:val="000C63B2"/>
    <w:rsid w:val="000C667A"/>
    <w:rsid w:val="000E3854"/>
    <w:rsid w:val="000F5B63"/>
    <w:rsid w:val="00106C6A"/>
    <w:rsid w:val="00110EA5"/>
    <w:rsid w:val="00111FC7"/>
    <w:rsid w:val="001163D8"/>
    <w:rsid w:val="0012128A"/>
    <w:rsid w:val="00151C56"/>
    <w:rsid w:val="001543F7"/>
    <w:rsid w:val="001600B3"/>
    <w:rsid w:val="00167C56"/>
    <w:rsid w:val="00171CB3"/>
    <w:rsid w:val="001C43B8"/>
    <w:rsid w:val="001C771F"/>
    <w:rsid w:val="001D2899"/>
    <w:rsid w:val="001D7693"/>
    <w:rsid w:val="001F26A8"/>
    <w:rsid w:val="0020648C"/>
    <w:rsid w:val="002202D6"/>
    <w:rsid w:val="00236802"/>
    <w:rsid w:val="00253135"/>
    <w:rsid w:val="002631E1"/>
    <w:rsid w:val="00293305"/>
    <w:rsid w:val="002B2F20"/>
    <w:rsid w:val="002C4807"/>
    <w:rsid w:val="002C4C34"/>
    <w:rsid w:val="002E13FF"/>
    <w:rsid w:val="002F590B"/>
    <w:rsid w:val="00351E22"/>
    <w:rsid w:val="00356FA4"/>
    <w:rsid w:val="00361CDD"/>
    <w:rsid w:val="0037087A"/>
    <w:rsid w:val="003B0558"/>
    <w:rsid w:val="003D414D"/>
    <w:rsid w:val="003D7153"/>
    <w:rsid w:val="003E4042"/>
    <w:rsid w:val="00400235"/>
    <w:rsid w:val="0041188C"/>
    <w:rsid w:val="00416D3A"/>
    <w:rsid w:val="00427DBA"/>
    <w:rsid w:val="00436BD5"/>
    <w:rsid w:val="00436D2E"/>
    <w:rsid w:val="0045337C"/>
    <w:rsid w:val="00465670"/>
    <w:rsid w:val="00476071"/>
    <w:rsid w:val="00493A28"/>
    <w:rsid w:val="004A76A3"/>
    <w:rsid w:val="004B02D1"/>
    <w:rsid w:val="004B237F"/>
    <w:rsid w:val="004D2B8E"/>
    <w:rsid w:val="004D3946"/>
    <w:rsid w:val="004F74A2"/>
    <w:rsid w:val="00513960"/>
    <w:rsid w:val="005149BA"/>
    <w:rsid w:val="005337A5"/>
    <w:rsid w:val="00535145"/>
    <w:rsid w:val="0054600B"/>
    <w:rsid w:val="00552501"/>
    <w:rsid w:val="00552596"/>
    <w:rsid w:val="00581C0A"/>
    <w:rsid w:val="005903B3"/>
    <w:rsid w:val="005D390C"/>
    <w:rsid w:val="005D5835"/>
    <w:rsid w:val="005E7B88"/>
    <w:rsid w:val="005F5774"/>
    <w:rsid w:val="00600F99"/>
    <w:rsid w:val="00613D09"/>
    <w:rsid w:val="0062312F"/>
    <w:rsid w:val="00630AA7"/>
    <w:rsid w:val="006551C9"/>
    <w:rsid w:val="0065628F"/>
    <w:rsid w:val="00661437"/>
    <w:rsid w:val="00680007"/>
    <w:rsid w:val="00697294"/>
    <w:rsid w:val="006A619E"/>
    <w:rsid w:val="006B045B"/>
    <w:rsid w:val="006B16AA"/>
    <w:rsid w:val="006B7E3E"/>
    <w:rsid w:val="006C2A39"/>
    <w:rsid w:val="006C5560"/>
    <w:rsid w:val="006C6926"/>
    <w:rsid w:val="006F053E"/>
    <w:rsid w:val="00707F23"/>
    <w:rsid w:val="00713114"/>
    <w:rsid w:val="0073401B"/>
    <w:rsid w:val="00753913"/>
    <w:rsid w:val="0075460D"/>
    <w:rsid w:val="00756AF7"/>
    <w:rsid w:val="00763F0A"/>
    <w:rsid w:val="007836F1"/>
    <w:rsid w:val="00791025"/>
    <w:rsid w:val="007B277B"/>
    <w:rsid w:val="007D73BB"/>
    <w:rsid w:val="00804613"/>
    <w:rsid w:val="00836F48"/>
    <w:rsid w:val="0085519E"/>
    <w:rsid w:val="00860F50"/>
    <w:rsid w:val="00862709"/>
    <w:rsid w:val="00871CDE"/>
    <w:rsid w:val="008E5FDB"/>
    <w:rsid w:val="008F068D"/>
    <w:rsid w:val="00923A21"/>
    <w:rsid w:val="009A7898"/>
    <w:rsid w:val="009B0FCE"/>
    <w:rsid w:val="009B4BD5"/>
    <w:rsid w:val="009B5A30"/>
    <w:rsid w:val="009E1BAC"/>
    <w:rsid w:val="009E53C7"/>
    <w:rsid w:val="009E7EB1"/>
    <w:rsid w:val="00A12F45"/>
    <w:rsid w:val="00A30168"/>
    <w:rsid w:val="00A334E2"/>
    <w:rsid w:val="00A45445"/>
    <w:rsid w:val="00A511FF"/>
    <w:rsid w:val="00A51CE3"/>
    <w:rsid w:val="00A90FD2"/>
    <w:rsid w:val="00A9521C"/>
    <w:rsid w:val="00AB0A8A"/>
    <w:rsid w:val="00AC3C9A"/>
    <w:rsid w:val="00AD3EE9"/>
    <w:rsid w:val="00AD4A57"/>
    <w:rsid w:val="00AD7502"/>
    <w:rsid w:val="00AD7DCC"/>
    <w:rsid w:val="00AE1B3C"/>
    <w:rsid w:val="00B42C57"/>
    <w:rsid w:val="00B4302F"/>
    <w:rsid w:val="00B7047B"/>
    <w:rsid w:val="00B7104B"/>
    <w:rsid w:val="00B91323"/>
    <w:rsid w:val="00B917A0"/>
    <w:rsid w:val="00BB07CA"/>
    <w:rsid w:val="00BC2A27"/>
    <w:rsid w:val="00BD1D0C"/>
    <w:rsid w:val="00BD457F"/>
    <w:rsid w:val="00BF2262"/>
    <w:rsid w:val="00BF2E42"/>
    <w:rsid w:val="00C312B7"/>
    <w:rsid w:val="00C35472"/>
    <w:rsid w:val="00C3794C"/>
    <w:rsid w:val="00C410D1"/>
    <w:rsid w:val="00C5196F"/>
    <w:rsid w:val="00C61256"/>
    <w:rsid w:val="00C638DE"/>
    <w:rsid w:val="00C93FE9"/>
    <w:rsid w:val="00CC3CBC"/>
    <w:rsid w:val="00CD249C"/>
    <w:rsid w:val="00CD5B88"/>
    <w:rsid w:val="00CF0813"/>
    <w:rsid w:val="00D15CB6"/>
    <w:rsid w:val="00D2203F"/>
    <w:rsid w:val="00D35AC8"/>
    <w:rsid w:val="00D461FC"/>
    <w:rsid w:val="00D50FA6"/>
    <w:rsid w:val="00D55360"/>
    <w:rsid w:val="00D61820"/>
    <w:rsid w:val="00D7182F"/>
    <w:rsid w:val="00D830F7"/>
    <w:rsid w:val="00D9368E"/>
    <w:rsid w:val="00D96FEF"/>
    <w:rsid w:val="00DD0E46"/>
    <w:rsid w:val="00DE49CF"/>
    <w:rsid w:val="00E123DC"/>
    <w:rsid w:val="00E13D84"/>
    <w:rsid w:val="00E16C80"/>
    <w:rsid w:val="00E263F6"/>
    <w:rsid w:val="00E360DB"/>
    <w:rsid w:val="00E45368"/>
    <w:rsid w:val="00E53F3E"/>
    <w:rsid w:val="00E65616"/>
    <w:rsid w:val="00E814C2"/>
    <w:rsid w:val="00E90225"/>
    <w:rsid w:val="00EA1483"/>
    <w:rsid w:val="00EA32AF"/>
    <w:rsid w:val="00EC28F3"/>
    <w:rsid w:val="00EE53D8"/>
    <w:rsid w:val="00EF3944"/>
    <w:rsid w:val="00EF3DFF"/>
    <w:rsid w:val="00EF6441"/>
    <w:rsid w:val="00F00E18"/>
    <w:rsid w:val="00F00FB8"/>
    <w:rsid w:val="00F02C38"/>
    <w:rsid w:val="00F072EF"/>
    <w:rsid w:val="00F22C9B"/>
    <w:rsid w:val="00F304E5"/>
    <w:rsid w:val="00F31247"/>
    <w:rsid w:val="00F34F5C"/>
    <w:rsid w:val="00F35899"/>
    <w:rsid w:val="00F5625E"/>
    <w:rsid w:val="00F77F78"/>
    <w:rsid w:val="00F90394"/>
    <w:rsid w:val="00F924ED"/>
    <w:rsid w:val="00FA3045"/>
    <w:rsid w:val="00FA421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66F6"/>
  <w15:docId w15:val="{4F528BEB-6C93-40A3-AF2C-601AD3D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A21"/>
    <w:pPr>
      <w:widowControl/>
    </w:pPr>
    <w:rPr>
      <w:rFonts w:ascii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3A21"/>
    <w:pPr>
      <w:widowControl w:val="0"/>
      <w:tabs>
        <w:tab w:val="center" w:pos="4153"/>
        <w:tab w:val="right" w:pos="8306"/>
      </w:tabs>
      <w:snapToGrid w:val="0"/>
    </w:pPr>
    <w:rPr>
      <w:rFonts w:ascii="Microsoft JhengHei Light" w:hAnsi="Microsoft JhengHei Light" w:cs="Microsoft JhengHei Light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23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A21"/>
    <w:pPr>
      <w:widowControl w:val="0"/>
      <w:tabs>
        <w:tab w:val="center" w:pos="4153"/>
        <w:tab w:val="right" w:pos="8306"/>
      </w:tabs>
      <w:snapToGrid w:val="0"/>
    </w:pPr>
    <w:rPr>
      <w:rFonts w:ascii="Microsoft JhengHei Light" w:hAnsi="Microsoft JhengHei Light" w:cs="Microsoft JhengHei Light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23A21"/>
    <w:rPr>
      <w:sz w:val="20"/>
      <w:szCs w:val="20"/>
    </w:rPr>
  </w:style>
  <w:style w:type="paragraph" w:styleId="a7">
    <w:name w:val="List Paragraph"/>
    <w:basedOn w:val="a"/>
    <w:uiPriority w:val="34"/>
    <w:qFormat/>
    <w:rsid w:val="00F072EF"/>
    <w:pPr>
      <w:ind w:leftChars="200" w:left="480"/>
    </w:pPr>
  </w:style>
  <w:style w:type="table" w:styleId="a8">
    <w:name w:val="Table Grid"/>
    <w:basedOn w:val="a1"/>
    <w:uiPriority w:val="39"/>
    <w:rsid w:val="0075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00F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0F99"/>
  </w:style>
  <w:style w:type="character" w:customStyle="1" w:styleId="ab">
    <w:name w:val="註解文字 字元"/>
    <w:basedOn w:val="a0"/>
    <w:link w:val="aa"/>
    <w:uiPriority w:val="99"/>
    <w:semiHidden/>
    <w:rsid w:val="00600F99"/>
    <w:rPr>
      <w:rFonts w:asciiTheme="minorHAnsi" w:hAnsiTheme="minorHAnsi" w:cstheme="minorBid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0F9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00F99"/>
    <w:rPr>
      <w:rFonts w:asciiTheme="minorHAnsi" w:hAnsiTheme="minorHAnsi" w:cstheme="minorBidi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0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0F99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2020-03-26T06:35:00Z</cp:lastPrinted>
  <dcterms:created xsi:type="dcterms:W3CDTF">2021-05-24T00:36:00Z</dcterms:created>
  <dcterms:modified xsi:type="dcterms:W3CDTF">2021-05-25T07:43:00Z</dcterms:modified>
</cp:coreProperties>
</file>